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53F" w:rsidRDefault="00E05E9B" w:rsidP="00E05E9B">
      <w:pPr>
        <w:pStyle w:val="a3"/>
      </w:pPr>
      <w:r>
        <w:t>Конспект урока по математике 6 класс по теме «ЦИЛИНДР. КОНУС. ШАР»</w:t>
      </w:r>
    </w:p>
    <w:p w:rsidR="00E05E9B" w:rsidRDefault="00E05E9B" w:rsidP="00E05E9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Класс: 6</w:t>
      </w:r>
    </w:p>
    <w:p w:rsidR="00E05E9B" w:rsidRDefault="00E05E9B" w:rsidP="00E05E9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Цели урока: </w:t>
      </w:r>
    </w:p>
    <w:p w:rsidR="00E05E9B" w:rsidRPr="00E05E9B" w:rsidRDefault="00E05E9B" w:rsidP="00E05E9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05E9B">
        <w:rPr>
          <w:rFonts w:ascii="Times New Roman" w:hAnsi="Times New Roman" w:cs="Times New Roman"/>
          <w:sz w:val="24"/>
        </w:rPr>
        <w:t>Ввести понятия – шар, конус, цилиндр и их элементы</w:t>
      </w:r>
    </w:p>
    <w:p w:rsidR="00E05E9B" w:rsidRPr="00E05E9B" w:rsidRDefault="00E05E9B" w:rsidP="00E05E9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05E9B">
        <w:rPr>
          <w:rFonts w:ascii="Times New Roman" w:hAnsi="Times New Roman" w:cs="Times New Roman"/>
          <w:sz w:val="24"/>
        </w:rPr>
        <w:t>Научить различать в окружающем мире предметы, имеющие форму изучаемых фигур.</w:t>
      </w:r>
    </w:p>
    <w:p w:rsidR="00E05E9B" w:rsidRDefault="00E05E9B" w:rsidP="00E05E9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Задачи урока:</w:t>
      </w:r>
    </w:p>
    <w:p w:rsidR="00E05E9B" w:rsidRDefault="00E05E9B" w:rsidP="00535AEA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E05E9B">
        <w:rPr>
          <w:rFonts w:ascii="Times New Roman" w:hAnsi="Times New Roman" w:cs="Times New Roman"/>
          <w:sz w:val="24"/>
        </w:rPr>
        <w:t>Образ</w:t>
      </w:r>
      <w:r w:rsidRPr="00E05E9B">
        <w:rPr>
          <w:rFonts w:ascii="Times New Roman" w:hAnsi="Times New Roman" w:cs="Times New Roman"/>
          <w:sz w:val="24"/>
        </w:rPr>
        <w:t>овательные: формирование понятий цилиндр, конус и шар</w:t>
      </w:r>
      <w:r w:rsidRPr="00E05E9B">
        <w:rPr>
          <w:rFonts w:ascii="Times New Roman" w:hAnsi="Times New Roman" w:cs="Times New Roman"/>
          <w:sz w:val="24"/>
        </w:rPr>
        <w:t xml:space="preserve">; способствовать формированию навыка построения </w:t>
      </w:r>
      <w:r w:rsidRPr="00E05E9B">
        <w:rPr>
          <w:rFonts w:ascii="Times New Roman" w:hAnsi="Times New Roman" w:cs="Times New Roman"/>
          <w:sz w:val="24"/>
        </w:rPr>
        <w:t>данных геометрических фигур</w:t>
      </w:r>
      <w:r w:rsidRPr="00E05E9B">
        <w:rPr>
          <w:rFonts w:ascii="Times New Roman" w:hAnsi="Times New Roman" w:cs="Times New Roman"/>
          <w:sz w:val="24"/>
        </w:rPr>
        <w:t xml:space="preserve">, определения </w:t>
      </w:r>
      <w:r w:rsidRPr="00E05E9B">
        <w:rPr>
          <w:rFonts w:ascii="Times New Roman" w:hAnsi="Times New Roman" w:cs="Times New Roman"/>
          <w:sz w:val="24"/>
        </w:rPr>
        <w:t>фигур</w:t>
      </w:r>
      <w:r w:rsidRPr="00E05E9B">
        <w:rPr>
          <w:rFonts w:ascii="Times New Roman" w:hAnsi="Times New Roman" w:cs="Times New Roman"/>
          <w:sz w:val="24"/>
        </w:rPr>
        <w:t xml:space="preserve"> на чертежах, рисунках и в окружающем мире.</w:t>
      </w:r>
    </w:p>
    <w:p w:rsidR="00E05E9B" w:rsidRDefault="00E05E9B" w:rsidP="00E05E9B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E05E9B">
        <w:rPr>
          <w:rFonts w:ascii="Times New Roman" w:hAnsi="Times New Roman" w:cs="Times New Roman"/>
          <w:sz w:val="24"/>
        </w:rPr>
        <w:t>Развивающие: развивать у школьников умения сравнивать и обобщать, логически излагать мысли, развивать математический кругозор.</w:t>
      </w:r>
    </w:p>
    <w:p w:rsidR="00E05E9B" w:rsidRDefault="00E05E9B" w:rsidP="00E05E9B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E05E9B">
        <w:rPr>
          <w:rFonts w:ascii="Times New Roman" w:hAnsi="Times New Roman" w:cs="Times New Roman"/>
          <w:sz w:val="24"/>
        </w:rPr>
        <w:t>Воспитательные: воспитание умения слушать и вступать в диалог, участвовать в коллективном обсуждении, привитие интереса к изучению математики.</w:t>
      </w:r>
    </w:p>
    <w:p w:rsidR="00E05E9B" w:rsidRPr="00E05E9B" w:rsidRDefault="00E05E9B" w:rsidP="00E05E9B">
      <w:pPr>
        <w:rPr>
          <w:rFonts w:ascii="Times New Roman" w:hAnsi="Times New Roman" w:cs="Times New Roman"/>
          <w:sz w:val="24"/>
        </w:rPr>
      </w:pPr>
      <w:r w:rsidRPr="00E05E9B">
        <w:rPr>
          <w:rFonts w:ascii="Times New Roman" w:hAnsi="Times New Roman" w:cs="Times New Roman"/>
          <w:sz w:val="24"/>
        </w:rPr>
        <w:t>Тип ур</w:t>
      </w:r>
      <w:r>
        <w:rPr>
          <w:rFonts w:ascii="Times New Roman" w:hAnsi="Times New Roman" w:cs="Times New Roman"/>
          <w:sz w:val="24"/>
        </w:rPr>
        <w:t>ока: изучение нового материала.</w:t>
      </w:r>
    </w:p>
    <w:p w:rsidR="00E05E9B" w:rsidRPr="00E05E9B" w:rsidRDefault="00E05E9B" w:rsidP="00E05E9B">
      <w:pPr>
        <w:rPr>
          <w:rFonts w:ascii="Times New Roman" w:hAnsi="Times New Roman" w:cs="Times New Roman"/>
          <w:sz w:val="24"/>
        </w:rPr>
      </w:pPr>
      <w:r w:rsidRPr="00E05E9B">
        <w:rPr>
          <w:rFonts w:ascii="Times New Roman" w:hAnsi="Times New Roman" w:cs="Times New Roman"/>
          <w:sz w:val="24"/>
        </w:rPr>
        <w:t>Ведущие формы деятельности: фронтальная</w:t>
      </w:r>
      <w:r>
        <w:rPr>
          <w:rFonts w:ascii="Times New Roman" w:hAnsi="Times New Roman" w:cs="Times New Roman"/>
          <w:sz w:val="24"/>
        </w:rPr>
        <w:t>, коллективная, индивидуальная.</w:t>
      </w:r>
    </w:p>
    <w:p w:rsidR="00E05E9B" w:rsidRPr="00E05E9B" w:rsidRDefault="00E05E9B" w:rsidP="00E05E9B">
      <w:pPr>
        <w:rPr>
          <w:rFonts w:ascii="Times New Roman" w:hAnsi="Times New Roman" w:cs="Times New Roman"/>
          <w:sz w:val="24"/>
        </w:rPr>
      </w:pPr>
      <w:r w:rsidRPr="00E05E9B">
        <w:rPr>
          <w:rFonts w:ascii="Times New Roman" w:hAnsi="Times New Roman" w:cs="Times New Roman"/>
          <w:sz w:val="24"/>
        </w:rPr>
        <w:t xml:space="preserve">Используемые средства обучения: доска, </w:t>
      </w:r>
      <w:r>
        <w:rPr>
          <w:rFonts w:ascii="Times New Roman" w:hAnsi="Times New Roman" w:cs="Times New Roman"/>
          <w:sz w:val="24"/>
        </w:rPr>
        <w:t xml:space="preserve">чертёжные инструменты, </w:t>
      </w:r>
      <w:r w:rsidRPr="00E05E9B">
        <w:rPr>
          <w:rFonts w:ascii="Times New Roman" w:hAnsi="Times New Roman" w:cs="Times New Roman"/>
          <w:sz w:val="24"/>
        </w:rPr>
        <w:t>мультимед</w:t>
      </w:r>
      <w:r>
        <w:rPr>
          <w:rFonts w:ascii="Times New Roman" w:hAnsi="Times New Roman" w:cs="Times New Roman"/>
          <w:sz w:val="24"/>
        </w:rPr>
        <w:t>ийный проектор, доска, макеты пространственных фигур</w:t>
      </w:r>
    </w:p>
    <w:p w:rsidR="00E05E9B" w:rsidRDefault="00E05E9B" w:rsidP="00E05E9B">
      <w:pPr>
        <w:rPr>
          <w:rFonts w:ascii="Times New Roman" w:hAnsi="Times New Roman" w:cs="Times New Roman"/>
          <w:sz w:val="24"/>
        </w:rPr>
      </w:pPr>
      <w:r w:rsidRPr="00E05E9B">
        <w:rPr>
          <w:rFonts w:ascii="Times New Roman" w:hAnsi="Times New Roman" w:cs="Times New Roman"/>
          <w:sz w:val="24"/>
        </w:rPr>
        <w:t>План занятия:</w:t>
      </w:r>
    </w:p>
    <w:p w:rsidR="00E05E9B" w:rsidRDefault="00E05E9B" w:rsidP="00E05E9B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 w:rsidRPr="00E05E9B">
        <w:rPr>
          <w:rFonts w:ascii="Times New Roman" w:hAnsi="Times New Roman" w:cs="Times New Roman"/>
          <w:sz w:val="24"/>
        </w:rPr>
        <w:t>Организационный момент.</w:t>
      </w:r>
      <w:r w:rsidR="005F1D41">
        <w:rPr>
          <w:rFonts w:ascii="Times New Roman" w:hAnsi="Times New Roman" w:cs="Times New Roman"/>
          <w:sz w:val="24"/>
        </w:rPr>
        <w:t xml:space="preserve"> (1</w:t>
      </w:r>
      <w:r>
        <w:rPr>
          <w:rFonts w:ascii="Times New Roman" w:hAnsi="Times New Roman" w:cs="Times New Roman"/>
          <w:sz w:val="24"/>
        </w:rPr>
        <w:t xml:space="preserve"> мин)</w:t>
      </w:r>
    </w:p>
    <w:p w:rsidR="00E77EF2" w:rsidRPr="00E05E9B" w:rsidRDefault="00E77EF2" w:rsidP="00E05E9B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Мотивационный этап (1 мин)</w:t>
      </w:r>
    </w:p>
    <w:p w:rsidR="00E05E9B" w:rsidRDefault="00E05E9B" w:rsidP="00E05E9B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 w:rsidRPr="00E05E9B">
        <w:rPr>
          <w:rFonts w:ascii="Times New Roman" w:hAnsi="Times New Roman" w:cs="Times New Roman"/>
          <w:sz w:val="24"/>
        </w:rPr>
        <w:t>Актуализация знаний.</w:t>
      </w:r>
      <w:r>
        <w:rPr>
          <w:rFonts w:ascii="Times New Roman" w:hAnsi="Times New Roman" w:cs="Times New Roman"/>
          <w:sz w:val="24"/>
        </w:rPr>
        <w:t xml:space="preserve"> (</w:t>
      </w:r>
      <w:r w:rsidR="002B71F6">
        <w:rPr>
          <w:rFonts w:ascii="Times New Roman" w:hAnsi="Times New Roman" w:cs="Times New Roman"/>
          <w:sz w:val="24"/>
        </w:rPr>
        <w:t>10 мин</w:t>
      </w:r>
      <w:r>
        <w:rPr>
          <w:rFonts w:ascii="Times New Roman" w:hAnsi="Times New Roman" w:cs="Times New Roman"/>
          <w:sz w:val="24"/>
        </w:rPr>
        <w:t>)</w:t>
      </w:r>
    </w:p>
    <w:p w:rsidR="002B71F6" w:rsidRPr="00E05E9B" w:rsidRDefault="002B71F6" w:rsidP="00E05E9B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Изучение нового материала (20 мин)</w:t>
      </w:r>
    </w:p>
    <w:p w:rsidR="00E05E9B" w:rsidRPr="00E05E9B" w:rsidRDefault="00E05E9B" w:rsidP="002B71F6">
      <w:pPr>
        <w:pStyle w:val="a5"/>
        <w:numPr>
          <w:ilvl w:val="1"/>
          <w:numId w:val="4"/>
        </w:numPr>
        <w:rPr>
          <w:rFonts w:ascii="Times New Roman" w:hAnsi="Times New Roman" w:cs="Times New Roman"/>
          <w:sz w:val="24"/>
        </w:rPr>
      </w:pPr>
      <w:r w:rsidRPr="00E05E9B">
        <w:rPr>
          <w:rFonts w:ascii="Times New Roman" w:hAnsi="Times New Roman" w:cs="Times New Roman"/>
          <w:sz w:val="24"/>
        </w:rPr>
        <w:t>Изучение цилиндра.</w:t>
      </w:r>
      <w:r>
        <w:rPr>
          <w:rFonts w:ascii="Times New Roman" w:hAnsi="Times New Roman" w:cs="Times New Roman"/>
          <w:sz w:val="24"/>
        </w:rPr>
        <w:t xml:space="preserve"> (</w:t>
      </w:r>
      <w:r w:rsidR="002B71F6">
        <w:rPr>
          <w:rFonts w:ascii="Times New Roman" w:hAnsi="Times New Roman" w:cs="Times New Roman"/>
          <w:sz w:val="24"/>
        </w:rPr>
        <w:t>8 мин</w:t>
      </w:r>
      <w:r>
        <w:rPr>
          <w:rFonts w:ascii="Times New Roman" w:hAnsi="Times New Roman" w:cs="Times New Roman"/>
          <w:sz w:val="24"/>
        </w:rPr>
        <w:t>)</w:t>
      </w:r>
    </w:p>
    <w:p w:rsidR="00E05E9B" w:rsidRPr="00E05E9B" w:rsidRDefault="00E05E9B" w:rsidP="002B71F6">
      <w:pPr>
        <w:pStyle w:val="a5"/>
        <w:numPr>
          <w:ilvl w:val="1"/>
          <w:numId w:val="4"/>
        </w:numPr>
        <w:rPr>
          <w:rFonts w:ascii="Times New Roman" w:hAnsi="Times New Roman" w:cs="Times New Roman"/>
          <w:sz w:val="24"/>
        </w:rPr>
      </w:pPr>
      <w:r w:rsidRPr="00E05E9B">
        <w:rPr>
          <w:rFonts w:ascii="Times New Roman" w:hAnsi="Times New Roman" w:cs="Times New Roman"/>
          <w:sz w:val="24"/>
        </w:rPr>
        <w:t>Изучение конуса.</w:t>
      </w:r>
      <w:r>
        <w:rPr>
          <w:rFonts w:ascii="Times New Roman" w:hAnsi="Times New Roman" w:cs="Times New Roman"/>
          <w:sz w:val="24"/>
        </w:rPr>
        <w:t xml:space="preserve"> (</w:t>
      </w:r>
      <w:r w:rsidR="002B71F6">
        <w:rPr>
          <w:rFonts w:ascii="Times New Roman" w:hAnsi="Times New Roman" w:cs="Times New Roman"/>
          <w:sz w:val="24"/>
        </w:rPr>
        <w:t>6 мин</w:t>
      </w:r>
      <w:r>
        <w:rPr>
          <w:rFonts w:ascii="Times New Roman" w:hAnsi="Times New Roman" w:cs="Times New Roman"/>
          <w:sz w:val="24"/>
        </w:rPr>
        <w:t>)</w:t>
      </w:r>
    </w:p>
    <w:p w:rsidR="002B71F6" w:rsidRDefault="00E05E9B" w:rsidP="002B71F6">
      <w:pPr>
        <w:pStyle w:val="a5"/>
        <w:numPr>
          <w:ilvl w:val="1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Изучение шара </w:t>
      </w:r>
      <w:r w:rsidR="002B71F6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</w:rPr>
        <w:t>и сферы</w:t>
      </w:r>
      <w:r w:rsidR="002B71F6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>. (</w:t>
      </w:r>
      <w:r w:rsidR="002B71F6">
        <w:rPr>
          <w:rFonts w:ascii="Times New Roman" w:hAnsi="Times New Roman" w:cs="Times New Roman"/>
          <w:sz w:val="24"/>
        </w:rPr>
        <w:t>4 мин</w:t>
      </w:r>
      <w:r>
        <w:rPr>
          <w:rFonts w:ascii="Times New Roman" w:hAnsi="Times New Roman" w:cs="Times New Roman"/>
          <w:sz w:val="24"/>
        </w:rPr>
        <w:t>)</w:t>
      </w:r>
    </w:p>
    <w:p w:rsidR="00E05E9B" w:rsidRPr="002B71F6" w:rsidRDefault="00E05E9B" w:rsidP="002B71F6">
      <w:pPr>
        <w:pStyle w:val="a5"/>
        <w:numPr>
          <w:ilvl w:val="1"/>
          <w:numId w:val="4"/>
        </w:numPr>
        <w:rPr>
          <w:rFonts w:ascii="Times New Roman" w:hAnsi="Times New Roman" w:cs="Times New Roman"/>
          <w:sz w:val="24"/>
        </w:rPr>
      </w:pPr>
      <w:r w:rsidRPr="002B71F6">
        <w:rPr>
          <w:rFonts w:ascii="Times New Roman" w:hAnsi="Times New Roman" w:cs="Times New Roman"/>
          <w:sz w:val="24"/>
        </w:rPr>
        <w:t>Многогранники и тела вращения.</w:t>
      </w:r>
      <w:r w:rsidRPr="002B71F6">
        <w:rPr>
          <w:rFonts w:ascii="Times New Roman" w:hAnsi="Times New Roman" w:cs="Times New Roman"/>
          <w:sz w:val="24"/>
        </w:rPr>
        <w:t xml:space="preserve"> (</w:t>
      </w:r>
      <w:r w:rsidR="002B71F6">
        <w:rPr>
          <w:rFonts w:ascii="Times New Roman" w:hAnsi="Times New Roman" w:cs="Times New Roman"/>
          <w:sz w:val="24"/>
        </w:rPr>
        <w:t>2 мин</w:t>
      </w:r>
      <w:r w:rsidRPr="002B71F6">
        <w:rPr>
          <w:rFonts w:ascii="Times New Roman" w:hAnsi="Times New Roman" w:cs="Times New Roman"/>
          <w:sz w:val="24"/>
        </w:rPr>
        <w:t>)</w:t>
      </w:r>
    </w:p>
    <w:p w:rsidR="00E05E9B" w:rsidRPr="00E05E9B" w:rsidRDefault="00E05E9B" w:rsidP="00E05E9B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 w:rsidRPr="00E05E9B">
        <w:rPr>
          <w:rFonts w:ascii="Times New Roman" w:hAnsi="Times New Roman" w:cs="Times New Roman"/>
          <w:sz w:val="24"/>
        </w:rPr>
        <w:t>Решение задач.</w:t>
      </w:r>
      <w:r>
        <w:rPr>
          <w:rFonts w:ascii="Times New Roman" w:hAnsi="Times New Roman" w:cs="Times New Roman"/>
          <w:sz w:val="24"/>
        </w:rPr>
        <w:t xml:space="preserve"> (</w:t>
      </w:r>
      <w:r w:rsidR="005F1D41">
        <w:rPr>
          <w:rFonts w:ascii="Times New Roman" w:hAnsi="Times New Roman" w:cs="Times New Roman"/>
          <w:sz w:val="24"/>
        </w:rPr>
        <w:t>7 мин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)</w:t>
      </w:r>
    </w:p>
    <w:p w:rsidR="00E05E9B" w:rsidRPr="00E05E9B" w:rsidRDefault="00E05E9B" w:rsidP="00E05E9B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 w:rsidRPr="00E05E9B">
        <w:rPr>
          <w:rFonts w:ascii="Times New Roman" w:hAnsi="Times New Roman" w:cs="Times New Roman"/>
          <w:sz w:val="24"/>
        </w:rPr>
        <w:t>Подведение итога урока.</w:t>
      </w:r>
      <w:r>
        <w:rPr>
          <w:rFonts w:ascii="Times New Roman" w:hAnsi="Times New Roman" w:cs="Times New Roman"/>
          <w:sz w:val="24"/>
        </w:rPr>
        <w:t xml:space="preserve"> (4 мин)</w:t>
      </w:r>
    </w:p>
    <w:p w:rsidR="00E05E9B" w:rsidRDefault="00E05E9B" w:rsidP="00E05E9B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 w:rsidRPr="00E05E9B">
        <w:rPr>
          <w:rFonts w:ascii="Times New Roman" w:hAnsi="Times New Roman" w:cs="Times New Roman"/>
          <w:sz w:val="24"/>
        </w:rPr>
        <w:t>Домашнее задание.</w:t>
      </w:r>
      <w:r>
        <w:rPr>
          <w:rFonts w:ascii="Times New Roman" w:hAnsi="Times New Roman" w:cs="Times New Roman"/>
          <w:sz w:val="24"/>
        </w:rPr>
        <w:t xml:space="preserve"> (2 мин)</w:t>
      </w:r>
    </w:p>
    <w:p w:rsidR="00E05E9B" w:rsidRDefault="00E05E9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E05E9B" w:rsidRDefault="00E05E9B" w:rsidP="00E05E9B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ХОД УРОКА</w:t>
      </w:r>
    </w:p>
    <w:tbl>
      <w:tblPr>
        <w:tblStyle w:val="a6"/>
        <w:tblW w:w="11199" w:type="dxa"/>
        <w:tblInd w:w="-1281" w:type="dxa"/>
        <w:tblLook w:val="04A0" w:firstRow="1" w:lastRow="0" w:firstColumn="1" w:lastColumn="0" w:noHBand="0" w:noVBand="1"/>
      </w:tblPr>
      <w:tblGrid>
        <w:gridCol w:w="1753"/>
        <w:gridCol w:w="4226"/>
        <w:gridCol w:w="2129"/>
        <w:gridCol w:w="3091"/>
      </w:tblGrid>
      <w:tr w:rsidR="002B71F6" w:rsidTr="005F1D41">
        <w:trPr>
          <w:trHeight w:val="368"/>
        </w:trPr>
        <w:tc>
          <w:tcPr>
            <w:tcW w:w="1753" w:type="dxa"/>
          </w:tcPr>
          <w:p w:rsidR="00E77EF2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слайда</w:t>
            </w:r>
          </w:p>
        </w:tc>
        <w:tc>
          <w:tcPr>
            <w:tcW w:w="4205" w:type="dxa"/>
          </w:tcPr>
          <w:p w:rsidR="00E77EF2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Деятельность учителя</w:t>
            </w:r>
          </w:p>
        </w:tc>
        <w:tc>
          <w:tcPr>
            <w:tcW w:w="2129" w:type="dxa"/>
          </w:tcPr>
          <w:p w:rsidR="00E77EF2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Деятельность ученика</w:t>
            </w:r>
          </w:p>
        </w:tc>
        <w:tc>
          <w:tcPr>
            <w:tcW w:w="3112" w:type="dxa"/>
          </w:tcPr>
          <w:p w:rsidR="00E77EF2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УУД</w:t>
            </w:r>
          </w:p>
        </w:tc>
      </w:tr>
      <w:tr w:rsidR="002B71F6" w:rsidTr="0017040D">
        <w:trPr>
          <w:trHeight w:val="194"/>
        </w:trPr>
        <w:tc>
          <w:tcPr>
            <w:tcW w:w="11199" w:type="dxa"/>
            <w:gridSpan w:val="4"/>
          </w:tcPr>
          <w:p w:rsidR="002B71F6" w:rsidRPr="00E05E9B" w:rsidRDefault="002B71F6" w:rsidP="00E05E9B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Организационный момент</w:t>
            </w:r>
          </w:p>
        </w:tc>
      </w:tr>
      <w:tr w:rsidR="002B71F6" w:rsidTr="005F1D41">
        <w:trPr>
          <w:trHeight w:val="1495"/>
        </w:trPr>
        <w:tc>
          <w:tcPr>
            <w:tcW w:w="1753" w:type="dxa"/>
          </w:tcPr>
          <w:p w:rsidR="00E77EF2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234" w:type="dxa"/>
          </w:tcPr>
          <w:p w:rsidR="00E77EF2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Приветствие учащихся, проверка готовности к уроку</w:t>
            </w:r>
          </w:p>
        </w:tc>
        <w:tc>
          <w:tcPr>
            <w:tcW w:w="2129" w:type="dxa"/>
          </w:tcPr>
          <w:p w:rsidR="00E77EF2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Приветствие учителя, настраиваются на работу на уроке</w:t>
            </w:r>
          </w:p>
        </w:tc>
        <w:tc>
          <w:tcPr>
            <w:tcW w:w="3083" w:type="dxa"/>
          </w:tcPr>
          <w:p w:rsidR="00E77EF2" w:rsidRPr="00E05E9B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  <w:r w:rsidRPr="00E05E9B">
              <w:rPr>
                <w:rFonts w:ascii="Times New Roman" w:hAnsi="Times New Roman" w:cs="Times New Roman"/>
                <w:sz w:val="24"/>
              </w:rPr>
              <w:t>Коммуникативные: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05E9B">
              <w:rPr>
                <w:rFonts w:ascii="Times New Roman" w:hAnsi="Times New Roman" w:cs="Times New Roman"/>
                <w:sz w:val="24"/>
              </w:rPr>
              <w:t>планирование учебного сотрудничества с учителем и сверстниками.</w:t>
            </w:r>
          </w:p>
          <w:p w:rsidR="00E77EF2" w:rsidRPr="00E05E9B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E77EF2" w:rsidRPr="00E05E9B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  <w:r w:rsidRPr="00E05E9B">
              <w:rPr>
                <w:rFonts w:ascii="Times New Roman" w:hAnsi="Times New Roman" w:cs="Times New Roman"/>
                <w:sz w:val="24"/>
              </w:rPr>
              <w:t>Регулятивные: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05E9B">
              <w:rPr>
                <w:rFonts w:ascii="Times New Roman" w:hAnsi="Times New Roman" w:cs="Times New Roman"/>
                <w:sz w:val="24"/>
              </w:rPr>
              <w:t>организация своей учебной деятельности.</w:t>
            </w:r>
          </w:p>
          <w:p w:rsidR="00E77EF2" w:rsidRPr="00E05E9B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E77EF2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  <w:r w:rsidRPr="00E05E9B">
              <w:rPr>
                <w:rFonts w:ascii="Times New Roman" w:hAnsi="Times New Roman" w:cs="Times New Roman"/>
                <w:sz w:val="24"/>
              </w:rPr>
              <w:t>Личностные: мотивация учения.</w:t>
            </w:r>
          </w:p>
        </w:tc>
      </w:tr>
      <w:tr w:rsidR="002B71F6" w:rsidTr="00896410">
        <w:trPr>
          <w:trHeight w:val="184"/>
        </w:trPr>
        <w:tc>
          <w:tcPr>
            <w:tcW w:w="11199" w:type="dxa"/>
            <w:gridSpan w:val="4"/>
          </w:tcPr>
          <w:p w:rsidR="002B71F6" w:rsidRPr="00E77EF2" w:rsidRDefault="002B71F6" w:rsidP="00E77EF2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Мотивационный этап (+объявление темы)</w:t>
            </w:r>
          </w:p>
        </w:tc>
      </w:tr>
      <w:tr w:rsidR="002B71F6" w:rsidTr="002B71F6">
        <w:trPr>
          <w:trHeight w:val="1915"/>
        </w:trPr>
        <w:tc>
          <w:tcPr>
            <w:tcW w:w="906" w:type="dxa"/>
          </w:tcPr>
          <w:p w:rsidR="00E77EF2" w:rsidRPr="00E77EF2" w:rsidRDefault="00E77EF2" w:rsidP="00E77E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873" w:type="dxa"/>
          </w:tcPr>
          <w:p w:rsidR="00E77EF2" w:rsidRPr="00E77EF2" w:rsidRDefault="00E77EF2" w:rsidP="00E77EF2">
            <w:pPr>
              <w:rPr>
                <w:rFonts w:ascii="Times New Roman" w:hAnsi="Times New Roman" w:cs="Times New Roman"/>
                <w:sz w:val="24"/>
              </w:rPr>
            </w:pPr>
            <w:r w:rsidRPr="00E77EF2">
              <w:rPr>
                <w:rFonts w:ascii="Times New Roman" w:hAnsi="Times New Roman" w:cs="Times New Roman"/>
                <w:sz w:val="24"/>
              </w:rPr>
              <w:t>…На сегодняшнем уроке вы познакомитесь с тремя но</w:t>
            </w:r>
            <w:r>
              <w:rPr>
                <w:rFonts w:ascii="Times New Roman" w:hAnsi="Times New Roman" w:cs="Times New Roman"/>
                <w:sz w:val="24"/>
              </w:rPr>
              <w:t xml:space="preserve">выми геометрическими фигурами. </w:t>
            </w:r>
          </w:p>
          <w:p w:rsidR="00E77EF2" w:rsidRDefault="00E77EF2" w:rsidP="00E77EF2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4"/>
              </w:rPr>
            </w:pPr>
            <w:r w:rsidRPr="00E77EF2">
              <w:rPr>
                <w:rFonts w:ascii="Times New Roman" w:hAnsi="Times New Roman" w:cs="Times New Roman"/>
                <w:sz w:val="24"/>
              </w:rPr>
              <w:t xml:space="preserve">Тема урока состоит из трёх слов, которые зашифрованы с помощью ребусов. Разгадайте </w:t>
            </w:r>
            <w:r w:rsidRPr="00E77EF2">
              <w:rPr>
                <w:rFonts w:ascii="Times New Roman" w:hAnsi="Times New Roman" w:cs="Times New Roman"/>
                <w:sz w:val="24"/>
              </w:rPr>
              <w:t>их,</w:t>
            </w:r>
            <w:r w:rsidRPr="00E77EF2">
              <w:rPr>
                <w:rFonts w:ascii="Times New Roman" w:hAnsi="Times New Roman" w:cs="Times New Roman"/>
                <w:sz w:val="24"/>
              </w:rPr>
              <w:t xml:space="preserve"> и вы узнаете какие геометрические ф</w:t>
            </w:r>
            <w:r>
              <w:rPr>
                <w:rFonts w:ascii="Times New Roman" w:hAnsi="Times New Roman" w:cs="Times New Roman"/>
                <w:sz w:val="24"/>
              </w:rPr>
              <w:t>игуры мы будем изучать сегодня.</w:t>
            </w:r>
          </w:p>
          <w:p w:rsidR="00E77EF2" w:rsidRPr="00E77EF2" w:rsidRDefault="00E77EF2" w:rsidP="00E77EF2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77EF2">
              <w:rPr>
                <w:rFonts w:ascii="Times New Roman" w:hAnsi="Times New Roman" w:cs="Times New Roman"/>
                <w:b/>
                <w:sz w:val="24"/>
              </w:rPr>
              <w:t>Итак, тема урока «Шар. Конус. Цилиндр»</w:t>
            </w:r>
          </w:p>
        </w:tc>
        <w:tc>
          <w:tcPr>
            <w:tcW w:w="2051" w:type="dxa"/>
          </w:tcPr>
          <w:p w:rsidR="00E77EF2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Отгадывают ребусы:</w:t>
            </w:r>
          </w:p>
          <w:p w:rsidR="00E77EF2" w:rsidRDefault="00E77EF2" w:rsidP="00E77EF2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Шар</w:t>
            </w:r>
          </w:p>
          <w:p w:rsidR="00E77EF2" w:rsidRDefault="00E77EF2" w:rsidP="00E77EF2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Конус</w:t>
            </w:r>
          </w:p>
          <w:p w:rsidR="00E77EF2" w:rsidRPr="00E77EF2" w:rsidRDefault="00E77EF2" w:rsidP="00E77EF2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Цилиндр</w:t>
            </w:r>
          </w:p>
        </w:tc>
        <w:tc>
          <w:tcPr>
            <w:tcW w:w="3369" w:type="dxa"/>
          </w:tcPr>
          <w:p w:rsidR="00E77EF2" w:rsidRPr="00E77EF2" w:rsidRDefault="00E77EF2" w:rsidP="00E77EF2">
            <w:pPr>
              <w:rPr>
                <w:rFonts w:ascii="Times New Roman" w:hAnsi="Times New Roman" w:cs="Times New Roman"/>
                <w:sz w:val="24"/>
              </w:rPr>
            </w:pPr>
            <w:r w:rsidRPr="00E77EF2">
              <w:rPr>
                <w:rFonts w:ascii="Times New Roman" w:hAnsi="Times New Roman" w:cs="Times New Roman"/>
                <w:sz w:val="24"/>
              </w:rPr>
              <w:t>Коммуникативные:</w:t>
            </w:r>
          </w:p>
          <w:p w:rsidR="00E77EF2" w:rsidRPr="00E77EF2" w:rsidRDefault="00E77EF2" w:rsidP="00E77EF2">
            <w:pPr>
              <w:rPr>
                <w:rFonts w:ascii="Times New Roman" w:hAnsi="Times New Roman" w:cs="Times New Roman"/>
                <w:sz w:val="24"/>
              </w:rPr>
            </w:pPr>
            <w:r w:rsidRPr="00E77EF2">
              <w:rPr>
                <w:rFonts w:ascii="Times New Roman" w:hAnsi="Times New Roman" w:cs="Times New Roman"/>
                <w:sz w:val="24"/>
              </w:rPr>
              <w:t>планирование учебного сотрудничества с учителем и сверстниками.</w:t>
            </w:r>
          </w:p>
          <w:p w:rsidR="00E77EF2" w:rsidRPr="00E77EF2" w:rsidRDefault="00E77EF2" w:rsidP="00E77EF2">
            <w:pPr>
              <w:rPr>
                <w:rFonts w:ascii="Times New Roman" w:hAnsi="Times New Roman" w:cs="Times New Roman"/>
                <w:sz w:val="24"/>
              </w:rPr>
            </w:pPr>
          </w:p>
          <w:p w:rsidR="00E77EF2" w:rsidRPr="00E77EF2" w:rsidRDefault="00E77EF2" w:rsidP="00E77EF2">
            <w:pPr>
              <w:rPr>
                <w:rFonts w:ascii="Times New Roman" w:hAnsi="Times New Roman" w:cs="Times New Roman"/>
                <w:sz w:val="24"/>
              </w:rPr>
            </w:pPr>
            <w:r w:rsidRPr="00E77EF2">
              <w:rPr>
                <w:rFonts w:ascii="Times New Roman" w:hAnsi="Times New Roman" w:cs="Times New Roman"/>
                <w:sz w:val="24"/>
              </w:rPr>
              <w:t>Регулятивные:</w:t>
            </w:r>
          </w:p>
          <w:p w:rsidR="00E77EF2" w:rsidRPr="00E77EF2" w:rsidRDefault="00E77EF2" w:rsidP="00E77EF2">
            <w:pPr>
              <w:rPr>
                <w:rFonts w:ascii="Times New Roman" w:hAnsi="Times New Roman" w:cs="Times New Roman"/>
                <w:sz w:val="24"/>
              </w:rPr>
            </w:pPr>
            <w:r w:rsidRPr="00E77EF2">
              <w:rPr>
                <w:rFonts w:ascii="Times New Roman" w:hAnsi="Times New Roman" w:cs="Times New Roman"/>
                <w:sz w:val="24"/>
              </w:rPr>
              <w:t>организация своей учебной деятельности.</w:t>
            </w:r>
          </w:p>
          <w:p w:rsidR="00E77EF2" w:rsidRPr="00E77EF2" w:rsidRDefault="00E77EF2" w:rsidP="00E77EF2">
            <w:pPr>
              <w:rPr>
                <w:rFonts w:ascii="Times New Roman" w:hAnsi="Times New Roman" w:cs="Times New Roman"/>
                <w:sz w:val="24"/>
              </w:rPr>
            </w:pPr>
          </w:p>
          <w:p w:rsidR="00E77EF2" w:rsidRDefault="00E77EF2" w:rsidP="00E77EF2">
            <w:pPr>
              <w:rPr>
                <w:rFonts w:ascii="Times New Roman" w:hAnsi="Times New Roman" w:cs="Times New Roman"/>
                <w:sz w:val="24"/>
              </w:rPr>
            </w:pPr>
            <w:r w:rsidRPr="00E77EF2">
              <w:rPr>
                <w:rFonts w:ascii="Times New Roman" w:hAnsi="Times New Roman" w:cs="Times New Roman"/>
                <w:sz w:val="24"/>
              </w:rPr>
              <w:t>Личностные: мотивация учения.</w:t>
            </w:r>
          </w:p>
        </w:tc>
      </w:tr>
      <w:tr w:rsidR="002B71F6" w:rsidTr="004B6719">
        <w:trPr>
          <w:trHeight w:val="184"/>
        </w:trPr>
        <w:tc>
          <w:tcPr>
            <w:tcW w:w="11199" w:type="dxa"/>
            <w:gridSpan w:val="4"/>
          </w:tcPr>
          <w:p w:rsidR="002B71F6" w:rsidRPr="00E77EF2" w:rsidRDefault="002B71F6" w:rsidP="00E77EF2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Актуализация знаний</w:t>
            </w:r>
          </w:p>
        </w:tc>
      </w:tr>
      <w:tr w:rsidR="002B71F6" w:rsidTr="002B71F6">
        <w:trPr>
          <w:trHeight w:val="194"/>
        </w:trPr>
        <w:tc>
          <w:tcPr>
            <w:tcW w:w="906" w:type="dxa"/>
          </w:tcPr>
          <w:p w:rsidR="00E77EF2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5-6</w:t>
            </w: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873" w:type="dxa"/>
          </w:tcPr>
          <w:p w:rsidR="00E77EF2" w:rsidRDefault="00E77EF2" w:rsidP="00E77E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Прежде чем мы начнем знакомство с новыми геометрическими фигурами, давайте посмотрим на данный слайд. </w:t>
            </w:r>
          </w:p>
          <w:p w:rsidR="00E77EF2" w:rsidRDefault="00E77EF2" w:rsidP="00E77E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Скажите пожалуйста, какие фигуры здесь могут быть лишними почему?</w:t>
            </w:r>
          </w:p>
          <w:p w:rsidR="00E77EF2" w:rsidRDefault="00E77EF2" w:rsidP="00E77EF2">
            <w:pPr>
              <w:rPr>
                <w:rFonts w:ascii="Times New Roman" w:hAnsi="Times New Roman" w:cs="Times New Roman"/>
                <w:sz w:val="24"/>
              </w:rPr>
            </w:pPr>
          </w:p>
          <w:p w:rsidR="00E77EF2" w:rsidRDefault="00E77EF2" w:rsidP="00E77EF2">
            <w:pPr>
              <w:rPr>
                <w:rFonts w:ascii="Times New Roman" w:hAnsi="Times New Roman" w:cs="Times New Roman"/>
                <w:sz w:val="24"/>
              </w:rPr>
            </w:pPr>
            <w:r w:rsidRPr="00E77EF2">
              <w:rPr>
                <w:rFonts w:ascii="Times New Roman" w:hAnsi="Times New Roman" w:cs="Times New Roman"/>
                <w:sz w:val="24"/>
              </w:rPr>
              <w:t>Хочу заметить, что на уроках математики не имеет значения цвет предмета и материал, из которого он изготовлен. Важна форма и размеры изучаемой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77EF2">
              <w:rPr>
                <w:rFonts w:ascii="Times New Roman" w:hAnsi="Times New Roman" w:cs="Times New Roman"/>
                <w:sz w:val="24"/>
              </w:rPr>
              <w:t>фигуры.</w:t>
            </w:r>
            <w:r>
              <w:rPr>
                <w:rFonts w:ascii="Times New Roman" w:hAnsi="Times New Roman" w:cs="Times New Roman"/>
                <w:sz w:val="24"/>
              </w:rPr>
              <w:t xml:space="preserve"> Некоторые из Вас предложили убрать прямоугольный параллелепипед, потому что это объемная (или пространственная) фигура. Скажите пожалуйста, а какие еще пространственные фигуры Вы знаете?</w:t>
            </w:r>
          </w:p>
          <w:p w:rsidR="00E77EF2" w:rsidRDefault="00E77EF2" w:rsidP="00E77EF2">
            <w:pPr>
              <w:rPr>
                <w:rFonts w:ascii="Times New Roman" w:hAnsi="Times New Roman" w:cs="Times New Roman"/>
                <w:sz w:val="24"/>
              </w:rPr>
            </w:pPr>
          </w:p>
          <w:p w:rsidR="00E77EF2" w:rsidRDefault="00E77EF2" w:rsidP="00E77E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 остальные фигуры, которые изображены на слайде, как называются? </w:t>
            </w:r>
          </w:p>
          <w:p w:rsidR="00E77EF2" w:rsidRDefault="00E77EF2" w:rsidP="00E77E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Какие плоские фигуры Вам известны?</w:t>
            </w:r>
          </w:p>
          <w:p w:rsidR="002B71F6" w:rsidRDefault="002B71F6" w:rsidP="00E77EF2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77EF2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77E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Давайте вспомним, как же находится объем прямоугольного параллелепипеда?</w:t>
            </w:r>
          </w:p>
          <w:p w:rsidR="002B71F6" w:rsidRDefault="002B71F6" w:rsidP="00E77EF2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77EF2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77E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Решаем задачу</w:t>
            </w:r>
          </w:p>
          <w:p w:rsidR="002B71F6" w:rsidRDefault="002B71F6" w:rsidP="00E77EF2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77E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 каких фигур состоит куб? Что такое грань куба? Сколько граней у куба?</w:t>
            </w:r>
          </w:p>
          <w:p w:rsidR="002B71F6" w:rsidRDefault="002B71F6" w:rsidP="00E77EF2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77EF2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77EF2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77EF2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77EF2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От куба отрезали угол. Сколько граней у получившегося куба?</w:t>
            </w:r>
            <w:r>
              <w:rPr>
                <w:rFonts w:ascii="Times New Roman" w:hAnsi="Times New Roman" w:cs="Times New Roman"/>
                <w:sz w:val="24"/>
              </w:rPr>
              <w:t xml:space="preserve"> Назовите, какие это фигуры, если можете.</w:t>
            </w:r>
          </w:p>
          <w:p w:rsidR="002B71F6" w:rsidRDefault="002B71F6" w:rsidP="00E77EF2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77EF2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Итак, все ранее изученные пространственные фигуры мы вспомнили,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приступим к изучению новых фигур, которые будем изучать по плану</w:t>
            </w:r>
          </w:p>
          <w:p w:rsidR="002B71F6" w:rsidRDefault="002B71F6" w:rsidP="00E77EF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1" w:type="dxa"/>
          </w:tcPr>
          <w:p w:rsidR="00E77EF2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Ответы учащихся</w:t>
            </w:r>
          </w:p>
          <w:p w:rsidR="00E77EF2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E77EF2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E77EF2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E77EF2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E77EF2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Ответы учащихся (куб, параллелепипед, пирамида)</w:t>
            </w:r>
          </w:p>
          <w:p w:rsidR="00E77EF2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E77EF2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E77EF2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E77EF2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E77EF2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E77EF2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E77EF2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Плоские </w:t>
            </w:r>
          </w:p>
          <w:p w:rsidR="00E77EF2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E77EF2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Квадр</w:t>
            </w:r>
            <w:r w:rsidR="002B71F6">
              <w:rPr>
                <w:rFonts w:ascii="Times New Roman" w:hAnsi="Times New Roman" w:cs="Times New Roman"/>
                <w:sz w:val="24"/>
              </w:rPr>
              <w:t>ат, прямоугольник, треугольник и т.д.</w:t>
            </w: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P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V</w:t>
            </w:r>
            <w:r w:rsidRPr="002B71F6">
              <w:rPr>
                <w:rFonts w:ascii="Times New Roman" w:hAnsi="Times New Roman" w:cs="Times New Roman"/>
                <w:sz w:val="24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abc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(произведение трех измерений параллелепипеда)</w:t>
            </w: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E77EF2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 см</w:t>
            </w:r>
            <w:r w:rsidRPr="002B71F6">
              <w:rPr>
                <w:rFonts w:ascii="Times New Roman" w:hAnsi="Times New Roman" w:cs="Times New Roman"/>
                <w:sz w:val="24"/>
                <w:vertAlign w:val="superscript"/>
              </w:rPr>
              <w:t>3</w:t>
            </w:r>
          </w:p>
          <w:p w:rsidR="00E77EF2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Куб состоит из шести квадратов, которые являются его гранями.</w:t>
            </w: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7 граней (3 квадрата, 1 треугольник, 3 пятиугольника) </w:t>
            </w:r>
          </w:p>
        </w:tc>
        <w:tc>
          <w:tcPr>
            <w:tcW w:w="3369" w:type="dxa"/>
          </w:tcPr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lastRenderedPageBreak/>
              <w:t>Коммуникативные: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умение точно выражать свои мысли в соответствии с задачами коммуникации.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Познавательные: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осуществлять анализ объектов с выделением существенных признаков; выбор оснований для сравнения.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Регулятивные: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оценка, выделение и осознание учащимися того, что уже усвоено и того, что еще нужно усвоить, планирование своих действий в соответствии с поставленной задачей.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Личностные:</w:t>
            </w:r>
          </w:p>
          <w:p w:rsidR="00E77EF2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lastRenderedPageBreak/>
              <w:t xml:space="preserve">первичная </w:t>
            </w:r>
            <w:proofErr w:type="spellStart"/>
            <w:r w:rsidRPr="002B71F6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 w:rsidRPr="002B71F6">
              <w:rPr>
                <w:rFonts w:ascii="Times New Roman" w:hAnsi="Times New Roman" w:cs="Times New Roman"/>
                <w:sz w:val="24"/>
              </w:rPr>
              <w:t xml:space="preserve"> коммуникативной компетентности в общении и сотрудничестве со сверстниками.</w:t>
            </w:r>
          </w:p>
        </w:tc>
      </w:tr>
      <w:tr w:rsidR="002B71F6" w:rsidTr="004A0885">
        <w:trPr>
          <w:trHeight w:val="184"/>
        </w:trPr>
        <w:tc>
          <w:tcPr>
            <w:tcW w:w="11199" w:type="dxa"/>
            <w:gridSpan w:val="4"/>
          </w:tcPr>
          <w:p w:rsidR="002B71F6" w:rsidRPr="002B71F6" w:rsidRDefault="002B71F6" w:rsidP="002B71F6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Изучение нового материала</w:t>
            </w:r>
          </w:p>
        </w:tc>
      </w:tr>
      <w:tr w:rsidR="002B71F6" w:rsidTr="00DF270A">
        <w:trPr>
          <w:trHeight w:val="184"/>
        </w:trPr>
        <w:tc>
          <w:tcPr>
            <w:tcW w:w="11199" w:type="dxa"/>
            <w:gridSpan w:val="4"/>
          </w:tcPr>
          <w:p w:rsidR="002B71F6" w:rsidRPr="002B71F6" w:rsidRDefault="002B71F6" w:rsidP="002B71F6">
            <w:pPr>
              <w:pStyle w:val="a5"/>
              <w:numPr>
                <w:ilvl w:val="1"/>
                <w:numId w:val="5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Изучение цилиндра</w:t>
            </w:r>
          </w:p>
        </w:tc>
      </w:tr>
      <w:tr w:rsidR="002B71F6" w:rsidTr="002B71F6">
        <w:trPr>
          <w:trHeight w:val="184"/>
        </w:trPr>
        <w:tc>
          <w:tcPr>
            <w:tcW w:w="906" w:type="dxa"/>
          </w:tcPr>
          <w:p w:rsidR="00E77EF2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873" w:type="dxa"/>
          </w:tcPr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</w:t>
            </w:r>
            <w:r w:rsidRPr="002B71F6">
              <w:rPr>
                <w:rFonts w:ascii="Times New Roman" w:hAnsi="Times New Roman" w:cs="Times New Roman"/>
                <w:sz w:val="24"/>
              </w:rPr>
              <w:t>лово «цилиндр» произошло от греческого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71F6">
              <w:rPr>
                <w:rFonts w:ascii="Times New Roman" w:hAnsi="Times New Roman" w:cs="Times New Roman"/>
                <w:sz w:val="24"/>
              </w:rPr>
              <w:t>слова «</w:t>
            </w:r>
            <w:proofErr w:type="spellStart"/>
            <w:r w:rsidRPr="002B71F6">
              <w:rPr>
                <w:rFonts w:ascii="Times New Roman" w:hAnsi="Times New Roman" w:cs="Times New Roman"/>
                <w:sz w:val="24"/>
              </w:rPr>
              <w:t>кюлиндрос</w:t>
            </w:r>
            <w:proofErr w:type="spellEnd"/>
            <w:r w:rsidRPr="002B71F6">
              <w:rPr>
                <w:rFonts w:ascii="Times New Roman" w:hAnsi="Times New Roman" w:cs="Times New Roman"/>
                <w:sz w:val="24"/>
              </w:rPr>
              <w:t>», означающего «валик»,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71F6">
              <w:rPr>
                <w:rFonts w:ascii="Times New Roman" w:hAnsi="Times New Roman" w:cs="Times New Roman"/>
                <w:sz w:val="24"/>
              </w:rPr>
              <w:t>«каток».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На</w:t>
            </w:r>
            <w:r>
              <w:rPr>
                <w:rFonts w:ascii="Times New Roman" w:hAnsi="Times New Roman" w:cs="Times New Roman"/>
                <w:sz w:val="24"/>
              </w:rPr>
              <w:t xml:space="preserve"> рубеже XVIII-XIX веков мужчины </w:t>
            </w:r>
            <w:proofErr w:type="spellStart"/>
            <w:r w:rsidRPr="002B71F6">
              <w:rPr>
                <w:rFonts w:ascii="Times New Roman" w:hAnsi="Times New Roman" w:cs="Times New Roman"/>
                <w:sz w:val="24"/>
              </w:rPr>
              <w:t>ногих</w:t>
            </w:r>
            <w:proofErr w:type="spellEnd"/>
            <w:r w:rsidRPr="002B71F6">
              <w:rPr>
                <w:rFonts w:ascii="Times New Roman" w:hAnsi="Times New Roman" w:cs="Times New Roman"/>
                <w:sz w:val="24"/>
              </w:rPr>
              <w:t xml:space="preserve"> стран носили твёрдые шляпы с небольшими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71F6">
              <w:rPr>
                <w:rFonts w:ascii="Times New Roman" w:hAnsi="Times New Roman" w:cs="Times New Roman"/>
                <w:sz w:val="24"/>
              </w:rPr>
              <w:t>полями, которые так и назывались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71F6">
              <w:rPr>
                <w:rFonts w:ascii="Times New Roman" w:hAnsi="Times New Roman" w:cs="Times New Roman"/>
                <w:sz w:val="24"/>
              </w:rPr>
              <w:t>цилиндрами из-за большого сходства с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71F6">
              <w:rPr>
                <w:rFonts w:ascii="Times New Roman" w:hAnsi="Times New Roman" w:cs="Times New Roman"/>
                <w:sz w:val="24"/>
              </w:rPr>
              <w:t>геометрической фигурой цилиндром.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E77EF2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Какие ещё предме</w:t>
            </w:r>
            <w:r>
              <w:rPr>
                <w:rFonts w:ascii="Times New Roman" w:hAnsi="Times New Roman" w:cs="Times New Roman"/>
                <w:sz w:val="24"/>
              </w:rPr>
              <w:t xml:space="preserve">ты имеют цилиндрическую форму? 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 xml:space="preserve">Цилиндр, как мы </w:t>
            </w:r>
            <w:r>
              <w:rPr>
                <w:rFonts w:ascii="Times New Roman" w:hAnsi="Times New Roman" w:cs="Times New Roman"/>
                <w:sz w:val="24"/>
              </w:rPr>
              <w:t>понимаем с Вами</w:t>
            </w:r>
            <w:r w:rsidRPr="002B71F6">
              <w:rPr>
                <w:rFonts w:ascii="Times New Roman" w:hAnsi="Times New Roman" w:cs="Times New Roman"/>
                <w:sz w:val="24"/>
              </w:rPr>
              <w:t xml:space="preserve">, пространственная или объёмная фигура. </w:t>
            </w:r>
            <w:r w:rsidRPr="002B71F6">
              <w:rPr>
                <w:rFonts w:ascii="Times New Roman" w:hAnsi="Times New Roman" w:cs="Times New Roman"/>
                <w:i/>
                <w:sz w:val="24"/>
              </w:rPr>
              <w:t>Поверхность цилиндра состоит из двух оснований и боковой поверхности.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lastRenderedPageBreak/>
              <w:t>Что из себя представ</w:t>
            </w:r>
            <w:r>
              <w:rPr>
                <w:rFonts w:ascii="Times New Roman" w:hAnsi="Times New Roman" w:cs="Times New Roman"/>
                <w:sz w:val="24"/>
              </w:rPr>
              <w:t>ляют основания цилиндра?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 xml:space="preserve">Что вы можете сказать о размерах этих кругов? 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Что из себя пре</w:t>
            </w:r>
            <w:r>
              <w:rPr>
                <w:rFonts w:ascii="Times New Roman" w:hAnsi="Times New Roman" w:cs="Times New Roman"/>
                <w:sz w:val="24"/>
              </w:rPr>
              <w:t xml:space="preserve">дставляет боковая поверхность? 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Давайте посмотрим на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гифку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на слайде, что же происходит с цилиндром? Чем он получается образован?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 xml:space="preserve">В математике существует следующее определение цилиндра: 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2B71F6">
              <w:rPr>
                <w:rFonts w:ascii="Times New Roman" w:hAnsi="Times New Roman" w:cs="Times New Roman"/>
                <w:i/>
                <w:sz w:val="24"/>
              </w:rPr>
              <w:t>Цилиндр – это геометрическое тело, которое получается при вращении прямоугольника вокруг его стороны.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 цилиндре еще необходимо знать, что у него есть высота и радиус. 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2B71F6">
              <w:rPr>
                <w:rFonts w:ascii="Times New Roman" w:hAnsi="Times New Roman" w:cs="Times New Roman"/>
                <w:i/>
                <w:sz w:val="24"/>
              </w:rPr>
              <w:t>Высота цилиндра – это расстояние между основаниями, радиус цилиндра – радиус круга, являющегося основанием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i/>
                <w:sz w:val="24"/>
              </w:rPr>
              <w:t>цилиндра.</w:t>
            </w:r>
            <w:r>
              <w:rPr>
                <w:rFonts w:ascii="Times New Roman" w:hAnsi="Times New Roman" w:cs="Times New Roman"/>
                <w:sz w:val="24"/>
              </w:rPr>
              <w:t xml:space="preserve"> (переписывают со слайда)</w:t>
            </w:r>
          </w:p>
        </w:tc>
        <w:tc>
          <w:tcPr>
            <w:tcW w:w="2051" w:type="dxa"/>
          </w:tcPr>
          <w:p w:rsidR="00E77EF2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Слушают</w:t>
            </w: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Стакан, карандаш, многие баночки, к</w:t>
            </w:r>
            <w:r>
              <w:rPr>
                <w:rFonts w:ascii="Times New Roman" w:hAnsi="Times New Roman" w:cs="Times New Roman"/>
                <w:sz w:val="24"/>
              </w:rPr>
              <w:t>астрюли и т.д.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B71F6">
              <w:rPr>
                <w:rFonts w:ascii="Times New Roman" w:hAnsi="Times New Roman" w:cs="Times New Roman"/>
                <w:b/>
                <w:sz w:val="24"/>
              </w:rPr>
              <w:t>Конспектируют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Круги 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lastRenderedPageBreak/>
              <w:t>Одинаковые,</w:t>
            </w:r>
            <w:r>
              <w:rPr>
                <w:rFonts w:ascii="Times New Roman" w:hAnsi="Times New Roman" w:cs="Times New Roman"/>
                <w:sz w:val="24"/>
              </w:rPr>
              <w:t xml:space="preserve"> т.е. радиусы этих кругов равны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Прямоугольник (но вряд ли они назовут, потому что это не сразу понятно)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Прямоугольником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B71F6">
              <w:rPr>
                <w:rFonts w:ascii="Times New Roman" w:hAnsi="Times New Roman" w:cs="Times New Roman"/>
                <w:b/>
                <w:sz w:val="24"/>
              </w:rPr>
              <w:t>Конспектируют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b/>
                <w:sz w:val="24"/>
              </w:rPr>
              <w:t>Конспектируют</w:t>
            </w:r>
          </w:p>
        </w:tc>
        <w:tc>
          <w:tcPr>
            <w:tcW w:w="3369" w:type="dxa"/>
          </w:tcPr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lastRenderedPageBreak/>
              <w:t>Личностные: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креативность мышления, инициативы, находчивости, активность при выполнении заданий, формирование аккуратности и терпеливости.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Познавательные: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выдвижение гипотез и их обоснование; формирование умения обобщать, составлять алгоритм математических действий; синтез – составление целого из частей.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Коммуникативные: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E77EF2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lastRenderedPageBreak/>
              <w:t>осуществление взаимного контроля; умение точно выражать свои мысли в соответствии с задачами коммуникации; инициативное сотрудничество в группе.</w:t>
            </w:r>
          </w:p>
        </w:tc>
      </w:tr>
      <w:tr w:rsidR="002B71F6" w:rsidTr="004A23DC">
        <w:trPr>
          <w:trHeight w:val="184"/>
        </w:trPr>
        <w:tc>
          <w:tcPr>
            <w:tcW w:w="11199" w:type="dxa"/>
            <w:gridSpan w:val="4"/>
          </w:tcPr>
          <w:p w:rsidR="002B71F6" w:rsidRPr="002B71F6" w:rsidRDefault="002B71F6" w:rsidP="002B71F6">
            <w:pPr>
              <w:pStyle w:val="a5"/>
              <w:numPr>
                <w:ilvl w:val="1"/>
                <w:numId w:val="5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Изучение конуса</w:t>
            </w:r>
          </w:p>
        </w:tc>
      </w:tr>
      <w:tr w:rsidR="002B71F6" w:rsidTr="002B71F6">
        <w:trPr>
          <w:trHeight w:val="184"/>
        </w:trPr>
        <w:tc>
          <w:tcPr>
            <w:tcW w:w="906" w:type="dxa"/>
          </w:tcPr>
          <w:p w:rsidR="00E77EF2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12 (показать картинку с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боковой поверхностью)</w:t>
            </w: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4835" w:type="dxa"/>
          </w:tcPr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lastRenderedPageBreak/>
              <w:t>Слово «конус» произошло от греческого слова «</w:t>
            </w:r>
            <w:proofErr w:type="spellStart"/>
            <w:r w:rsidRPr="002B71F6">
              <w:rPr>
                <w:rFonts w:ascii="Times New Roman" w:hAnsi="Times New Roman" w:cs="Times New Roman"/>
                <w:sz w:val="24"/>
              </w:rPr>
              <w:t>конос</w:t>
            </w:r>
            <w:proofErr w:type="spellEnd"/>
            <w:r w:rsidRPr="002B71F6">
              <w:rPr>
                <w:rFonts w:ascii="Times New Roman" w:hAnsi="Times New Roman" w:cs="Times New Roman"/>
                <w:sz w:val="24"/>
              </w:rPr>
              <w:t>», означающего</w:t>
            </w:r>
            <w:r>
              <w:rPr>
                <w:rFonts w:ascii="Times New Roman" w:hAnsi="Times New Roman" w:cs="Times New Roman"/>
                <w:sz w:val="24"/>
              </w:rPr>
              <w:t xml:space="preserve"> сосновую шишку</w:t>
            </w:r>
            <w:r w:rsidRPr="002B71F6">
              <w:rPr>
                <w:rFonts w:ascii="Times New Roman" w:hAnsi="Times New Roman" w:cs="Times New Roman"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</w:rPr>
              <w:t xml:space="preserve">Или еще можно сказать, что это рожок от мороженого. (смотрим на слайд внимательно) 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Действительно, есть некоторое сходство.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E77EF2" w:rsidRDefault="002B71F6" w:rsidP="002B71F6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Конус, как и цилиндр, является пространственной фигурой. Поверхность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71F6">
              <w:rPr>
                <w:rFonts w:ascii="Times New Roman" w:hAnsi="Times New Roman" w:cs="Times New Roman"/>
                <w:sz w:val="24"/>
              </w:rPr>
              <w:t xml:space="preserve">конуса состоит из круга, который называется </w:t>
            </w:r>
            <w:r w:rsidRPr="002B71F6">
              <w:rPr>
                <w:rFonts w:ascii="Times New Roman" w:hAnsi="Times New Roman" w:cs="Times New Roman"/>
                <w:i/>
                <w:sz w:val="24"/>
              </w:rPr>
              <w:t>основанием конуса и боковой поверхности.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 xml:space="preserve">Что же из себя представляет боковая поверхность? 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 xml:space="preserve">Трудно мысленно представить боковую поверхность конуса, поэтому, </w:t>
            </w:r>
            <w:r>
              <w:rPr>
                <w:rFonts w:ascii="Times New Roman" w:hAnsi="Times New Roman" w:cs="Times New Roman"/>
                <w:sz w:val="24"/>
              </w:rPr>
              <w:t xml:space="preserve">давайте посмотрим на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картинку на слайде. Это конус, скажем так, в разобранном виде, скажите пожалуйста, что</w:t>
            </w:r>
            <w:r w:rsidRPr="002B71F6">
              <w:rPr>
                <w:rFonts w:ascii="Times New Roman" w:hAnsi="Times New Roman" w:cs="Times New Roman"/>
                <w:sz w:val="24"/>
              </w:rPr>
              <w:t xml:space="preserve"> является развёрткой боковой поверхности конуса? Что это такое?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71F6">
              <w:rPr>
                <w:rFonts w:ascii="Times New Roman" w:hAnsi="Times New Roman" w:cs="Times New Roman"/>
                <w:sz w:val="24"/>
              </w:rPr>
              <w:t>Частью какой геометрической фигуры является эта фигура</w:t>
            </w:r>
            <w:r>
              <w:rPr>
                <w:rFonts w:ascii="Times New Roman" w:hAnsi="Times New Roman" w:cs="Times New Roman"/>
                <w:sz w:val="24"/>
              </w:rPr>
              <w:t>?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Конус, в отличие от цилиндра, имеет вершину (показываю вершину, высоту и радиус основания по рисунку на</w:t>
            </w:r>
            <w:r>
              <w:rPr>
                <w:rFonts w:ascii="Times New Roman" w:hAnsi="Times New Roman" w:cs="Times New Roman"/>
                <w:sz w:val="24"/>
              </w:rPr>
              <w:t xml:space="preserve"> слайде</w:t>
            </w:r>
            <w:r w:rsidRPr="002B71F6">
              <w:rPr>
                <w:rFonts w:ascii="Times New Roman" w:hAnsi="Times New Roman" w:cs="Times New Roman"/>
                <w:sz w:val="24"/>
              </w:rPr>
              <w:t>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05" w:type="dxa"/>
          </w:tcPr>
          <w:p w:rsidR="00E77EF2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B71F6">
              <w:rPr>
                <w:rFonts w:ascii="Times New Roman" w:hAnsi="Times New Roman" w:cs="Times New Roman"/>
                <w:b/>
                <w:sz w:val="24"/>
              </w:rPr>
              <w:t>Конспектируют</w:t>
            </w:r>
          </w:p>
          <w:p w:rsidR="002B71F6" w:rsidRDefault="002B71F6" w:rsidP="00E05E9B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Сложно ответить</w:t>
            </w: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Часть круга</w:t>
            </w: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B71F6">
              <w:rPr>
                <w:rFonts w:ascii="Times New Roman" w:hAnsi="Times New Roman" w:cs="Times New Roman"/>
                <w:b/>
                <w:sz w:val="24"/>
              </w:rPr>
              <w:t xml:space="preserve">Конспектируют (рисунок + определения) </w:t>
            </w:r>
          </w:p>
          <w:p w:rsidR="002B71F6" w:rsidRPr="002B71F6" w:rsidRDefault="002B71F6" w:rsidP="00E05E9B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2B71F6" w:rsidRP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53" w:type="dxa"/>
          </w:tcPr>
          <w:p w:rsidR="00E77EF2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B71F6" w:rsidTr="00762CFF">
        <w:trPr>
          <w:trHeight w:val="184"/>
        </w:trPr>
        <w:tc>
          <w:tcPr>
            <w:tcW w:w="11199" w:type="dxa"/>
            <w:gridSpan w:val="4"/>
          </w:tcPr>
          <w:p w:rsidR="002B71F6" w:rsidRPr="002B71F6" w:rsidRDefault="002B71F6" w:rsidP="002B71F6">
            <w:pPr>
              <w:pStyle w:val="a5"/>
              <w:numPr>
                <w:ilvl w:val="1"/>
                <w:numId w:val="5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 Изучение шара (и сферы)</w:t>
            </w:r>
          </w:p>
        </w:tc>
      </w:tr>
      <w:tr w:rsidR="002B71F6" w:rsidTr="002B71F6">
        <w:trPr>
          <w:trHeight w:val="184"/>
        </w:trPr>
        <w:tc>
          <w:tcPr>
            <w:tcW w:w="1753" w:type="dxa"/>
          </w:tcPr>
          <w:p w:rsidR="00E77EF2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15-16</w:t>
            </w: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4240" w:type="dxa"/>
          </w:tcPr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 xml:space="preserve">Шар – это наиболее знакомая вам геометрическая фигура. 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Какие предметы имеют форму шара? Ребята, кому я сейчас брошу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этот мяч, нужно привести свой пример предмета, имеющего форму шара.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Шар – это пространственная фигура. Поверхность шара называют сферой.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Слово «сфера» произошло от греческого слова «</w:t>
            </w:r>
            <w:proofErr w:type="spellStart"/>
            <w:r w:rsidRPr="002B71F6">
              <w:rPr>
                <w:rFonts w:ascii="Times New Roman" w:hAnsi="Times New Roman" w:cs="Times New Roman"/>
                <w:sz w:val="24"/>
              </w:rPr>
              <w:t>сфайра</w:t>
            </w:r>
            <w:proofErr w:type="spellEnd"/>
            <w:r w:rsidRPr="002B71F6">
              <w:rPr>
                <w:rFonts w:ascii="Times New Roman" w:hAnsi="Times New Roman" w:cs="Times New Roman"/>
                <w:sz w:val="24"/>
              </w:rPr>
              <w:t>», которое переводится на русский язык как «мяч».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Не нужно путать понятия «шар» и «сфера». Сфера – это, можно сказать,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оболочка или граница шара.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 xml:space="preserve">Мяч, глобус – это сферы, а вот арбуз, </w:t>
            </w:r>
            <w:r>
              <w:rPr>
                <w:rFonts w:ascii="Times New Roman" w:hAnsi="Times New Roman" w:cs="Times New Roman"/>
                <w:sz w:val="24"/>
              </w:rPr>
              <w:t>кокос</w:t>
            </w:r>
            <w:r w:rsidRPr="002B71F6">
              <w:rPr>
                <w:rFonts w:ascii="Times New Roman" w:hAnsi="Times New Roman" w:cs="Times New Roman"/>
                <w:sz w:val="24"/>
              </w:rPr>
              <w:t>, Солнце, Луна, Земля и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остальные планеты имеют</w:t>
            </w:r>
            <w:r>
              <w:rPr>
                <w:rFonts w:ascii="Times New Roman" w:hAnsi="Times New Roman" w:cs="Times New Roman"/>
                <w:sz w:val="24"/>
              </w:rPr>
              <w:t xml:space="preserve"> форму немного сплющенного шара.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Поговорим немного о свойствах сферы. </w:t>
            </w:r>
            <w:r w:rsidRPr="002B71F6">
              <w:rPr>
                <w:rFonts w:ascii="Times New Roman" w:hAnsi="Times New Roman" w:cs="Times New Roman"/>
                <w:sz w:val="24"/>
              </w:rPr>
              <w:t>Сфера обладает очень</w:t>
            </w:r>
            <w:r>
              <w:rPr>
                <w:rFonts w:ascii="Times New Roman" w:hAnsi="Times New Roman" w:cs="Times New Roman"/>
                <w:sz w:val="24"/>
              </w:rPr>
              <w:t xml:space="preserve"> и</w:t>
            </w:r>
            <w:r w:rsidRPr="002B71F6">
              <w:rPr>
                <w:rFonts w:ascii="Times New Roman" w:hAnsi="Times New Roman" w:cs="Times New Roman"/>
                <w:sz w:val="24"/>
              </w:rPr>
              <w:t>нтересным свойством – все её точки одинаково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71F6">
              <w:rPr>
                <w:rFonts w:ascii="Times New Roman" w:hAnsi="Times New Roman" w:cs="Times New Roman"/>
                <w:sz w:val="24"/>
              </w:rPr>
              <w:t>удалены от центра шара.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Отрезок, соединяющий любую точку сферы с центром шара, называется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i/>
                <w:sz w:val="24"/>
              </w:rPr>
              <w:t>радиусом шара</w:t>
            </w:r>
            <w:r w:rsidRPr="002B71F6">
              <w:rPr>
                <w:rFonts w:ascii="Times New Roman" w:hAnsi="Times New Roman" w:cs="Times New Roman"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</w:rPr>
              <w:t xml:space="preserve">Что является радиусами на нашем рисунке? 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E77EF2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Отрезок, соединяющий две точки сферы и проходящий через центр шара,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71F6">
              <w:rPr>
                <w:rFonts w:ascii="Times New Roman" w:hAnsi="Times New Roman" w:cs="Times New Roman"/>
                <w:sz w:val="24"/>
              </w:rPr>
              <w:t xml:space="preserve">называется </w:t>
            </w:r>
            <w:r w:rsidRPr="002B71F6">
              <w:rPr>
                <w:rFonts w:ascii="Times New Roman" w:hAnsi="Times New Roman" w:cs="Times New Roman"/>
                <w:i/>
                <w:sz w:val="24"/>
              </w:rPr>
              <w:t>диаметром шара</w:t>
            </w:r>
            <w:r w:rsidRPr="002B71F6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Что является диаметром на рисунке? 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Знаете ли Вы как найти диаметр шара?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05" w:type="dxa"/>
          </w:tcPr>
          <w:p w:rsidR="00E77EF2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Называют виды шаров, которые встречаются в окружающем мире</w:t>
            </w: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B71F6">
              <w:rPr>
                <w:rFonts w:ascii="Times New Roman" w:hAnsi="Times New Roman" w:cs="Times New Roman"/>
                <w:b/>
                <w:sz w:val="24"/>
              </w:rPr>
              <w:t>Конспектируют со слайда</w:t>
            </w:r>
          </w:p>
          <w:p w:rsidR="002B71F6" w:rsidRDefault="002B71F6" w:rsidP="00E05E9B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Конспектируют со слайда</w:t>
            </w:r>
          </w:p>
          <w:p w:rsidR="002B71F6" w:rsidRDefault="002B71F6" w:rsidP="00E05E9B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На рисунке отрезки ОА, ОВ, ОD и ОС являются радиусами</w:t>
            </w: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 xml:space="preserve">На рисунке отрезок СD </w:t>
            </w:r>
            <w:r w:rsidRPr="002B71F6">
              <w:rPr>
                <w:rFonts w:ascii="Times New Roman" w:hAnsi="Times New Roman" w:cs="Times New Roman"/>
                <w:sz w:val="24"/>
              </w:rPr>
              <w:lastRenderedPageBreak/>
              <w:t>является диаметром шара.</w:t>
            </w: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P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Также, как и диаметр круга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D</w:t>
            </w:r>
            <w:r w:rsidRPr="002B71F6">
              <w:rPr>
                <w:rFonts w:ascii="Times New Roman" w:hAnsi="Times New Roman" w:cs="Times New Roman"/>
                <w:sz w:val="24"/>
              </w:rPr>
              <w:t>=2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R</w:t>
            </w:r>
          </w:p>
        </w:tc>
        <w:tc>
          <w:tcPr>
            <w:tcW w:w="3101" w:type="dxa"/>
          </w:tcPr>
          <w:p w:rsidR="00E77EF2" w:rsidRDefault="00E77EF2" w:rsidP="00E05E9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B71F6" w:rsidTr="003E3FAB">
        <w:trPr>
          <w:trHeight w:val="184"/>
        </w:trPr>
        <w:tc>
          <w:tcPr>
            <w:tcW w:w="11199" w:type="dxa"/>
            <w:gridSpan w:val="4"/>
          </w:tcPr>
          <w:p w:rsidR="002B71F6" w:rsidRPr="002B71F6" w:rsidRDefault="002B71F6" w:rsidP="002B71F6">
            <w:pPr>
              <w:pStyle w:val="a5"/>
              <w:numPr>
                <w:ilvl w:val="1"/>
                <w:numId w:val="5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Многогранники и тела вращения</w:t>
            </w:r>
          </w:p>
        </w:tc>
      </w:tr>
      <w:tr w:rsidR="002B71F6" w:rsidTr="002B71F6">
        <w:trPr>
          <w:trHeight w:val="184"/>
        </w:trPr>
        <w:tc>
          <w:tcPr>
            <w:tcW w:w="1753" w:type="dxa"/>
          </w:tcPr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4240" w:type="dxa"/>
          </w:tcPr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Итак, мы познакомились с тремя пространственными геометрическими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 xml:space="preserve">фигурами – шаром, цилиндром и конусом. Вы должны знать, что пространственные геометрические фигуры ещё по- другому называют </w:t>
            </w:r>
            <w:r w:rsidRPr="002B71F6">
              <w:rPr>
                <w:rFonts w:ascii="Times New Roman" w:hAnsi="Times New Roman" w:cs="Times New Roman"/>
                <w:i/>
                <w:sz w:val="24"/>
              </w:rPr>
              <w:t>геометрическими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i/>
                <w:sz w:val="24"/>
              </w:rPr>
              <w:t>телами</w:t>
            </w:r>
            <w:r w:rsidRPr="002B71F6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 xml:space="preserve">Оказывается, все геометрические тела математики раздели на две группы: 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2B71F6">
              <w:rPr>
                <w:rFonts w:ascii="Times New Roman" w:hAnsi="Times New Roman" w:cs="Times New Roman"/>
                <w:sz w:val="24"/>
              </w:rPr>
              <w:t xml:space="preserve">многогранники 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2B71F6">
              <w:rPr>
                <w:rFonts w:ascii="Times New Roman" w:hAnsi="Times New Roman" w:cs="Times New Roman"/>
                <w:sz w:val="24"/>
              </w:rPr>
              <w:t>тела вращения.</w:t>
            </w:r>
          </w:p>
        </w:tc>
        <w:tc>
          <w:tcPr>
            <w:tcW w:w="2105" w:type="dxa"/>
          </w:tcPr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Конспектируют со слайда </w:t>
            </w:r>
          </w:p>
        </w:tc>
        <w:tc>
          <w:tcPr>
            <w:tcW w:w="3101" w:type="dxa"/>
          </w:tcPr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B71F6" w:rsidTr="002B71F6">
        <w:trPr>
          <w:trHeight w:val="184"/>
        </w:trPr>
        <w:tc>
          <w:tcPr>
            <w:tcW w:w="1753" w:type="dxa"/>
          </w:tcPr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40" w:type="dxa"/>
          </w:tcPr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Тогда давайте подумаем, к какой же группе относятся те геометрические тела, которые мы изучили сегодня.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 куб, параллелепипед и пирамида тогда чем будут? Почему?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Отлично</w:t>
            </w:r>
            <w:r w:rsidRPr="002B71F6">
              <w:rPr>
                <w:rFonts w:ascii="Times New Roman" w:hAnsi="Times New Roman" w:cs="Times New Roman"/>
                <w:sz w:val="24"/>
              </w:rPr>
              <w:t>!</w:t>
            </w:r>
            <w:r>
              <w:rPr>
                <w:rFonts w:ascii="Times New Roman" w:hAnsi="Times New Roman" w:cs="Times New Roman"/>
                <w:sz w:val="24"/>
              </w:rPr>
              <w:t xml:space="preserve"> Все верно!</w:t>
            </w:r>
            <w:r w:rsidRPr="002B71F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Шар, цилиндр, конус </w:t>
            </w:r>
            <w:r w:rsidRPr="002B71F6">
              <w:rPr>
                <w:rFonts w:ascii="Times New Roman" w:hAnsi="Times New Roman" w:cs="Times New Roman"/>
                <w:sz w:val="24"/>
              </w:rPr>
              <w:t xml:space="preserve">назвали телами вращения, </w:t>
            </w:r>
            <w:r>
              <w:rPr>
                <w:rFonts w:ascii="Times New Roman" w:hAnsi="Times New Roman" w:cs="Times New Roman"/>
                <w:sz w:val="24"/>
              </w:rPr>
              <w:t>потому что если взять плоскую фигуру и вращать его вокруг прямой, то получится фигура.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Например,</w:t>
            </w:r>
            <w:r w:rsidRPr="002B71F6">
              <w:rPr>
                <w:rFonts w:ascii="Times New Roman" w:hAnsi="Times New Roman" w:cs="Times New Roman"/>
                <w:sz w:val="24"/>
              </w:rPr>
              <w:t xml:space="preserve"> круг или даже достаточно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половину круга (полукруг)</w:t>
            </w:r>
            <w:r>
              <w:rPr>
                <w:rFonts w:ascii="Times New Roman" w:hAnsi="Times New Roman" w:cs="Times New Roman"/>
                <w:sz w:val="24"/>
              </w:rPr>
              <w:t xml:space="preserve"> и будем вращать его вокруг диаметра, то получим шар.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05" w:type="dxa"/>
          </w:tcPr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Тела вращения</w:t>
            </w: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Многогранники (много граней)</w:t>
            </w:r>
          </w:p>
        </w:tc>
        <w:tc>
          <w:tcPr>
            <w:tcW w:w="3101" w:type="dxa"/>
          </w:tcPr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B71F6" w:rsidTr="002703E6">
        <w:trPr>
          <w:trHeight w:val="184"/>
        </w:trPr>
        <w:tc>
          <w:tcPr>
            <w:tcW w:w="11199" w:type="dxa"/>
            <w:gridSpan w:val="4"/>
          </w:tcPr>
          <w:p w:rsidR="002B71F6" w:rsidRPr="002B71F6" w:rsidRDefault="002B71F6" w:rsidP="002B71F6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задач</w:t>
            </w:r>
          </w:p>
        </w:tc>
      </w:tr>
      <w:tr w:rsidR="002B71F6" w:rsidTr="002B71F6">
        <w:trPr>
          <w:trHeight w:val="184"/>
        </w:trPr>
        <w:tc>
          <w:tcPr>
            <w:tcW w:w="1753" w:type="dxa"/>
          </w:tcPr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4250" w:type="dxa"/>
          </w:tcPr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Из предметов какой формы сложена башня? Называйте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71F6">
              <w:rPr>
                <w:rFonts w:ascii="Times New Roman" w:hAnsi="Times New Roman" w:cs="Times New Roman"/>
                <w:sz w:val="24"/>
              </w:rPr>
              <w:t>сверху вниз.</w:t>
            </w:r>
          </w:p>
        </w:tc>
        <w:tc>
          <w:tcPr>
            <w:tcW w:w="2105" w:type="dxa"/>
          </w:tcPr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Конус, куб, цилиндр</w:t>
            </w:r>
          </w:p>
        </w:tc>
        <w:tc>
          <w:tcPr>
            <w:tcW w:w="3091" w:type="dxa"/>
            <w:vMerge w:val="restart"/>
          </w:tcPr>
          <w:p w:rsidR="005F1D41" w:rsidRP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  <w:r w:rsidRPr="005F1D41">
              <w:rPr>
                <w:rFonts w:ascii="Times New Roman" w:hAnsi="Times New Roman" w:cs="Times New Roman"/>
                <w:sz w:val="24"/>
              </w:rPr>
              <w:t>Личностные:</w:t>
            </w:r>
          </w:p>
          <w:p w:rsidR="005F1D41" w:rsidRP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  <w:r w:rsidRPr="005F1D41">
              <w:rPr>
                <w:rFonts w:ascii="Times New Roman" w:hAnsi="Times New Roman" w:cs="Times New Roman"/>
                <w:sz w:val="24"/>
              </w:rPr>
              <w:t>- формирование мотивов достижения целей,</w:t>
            </w:r>
          </w:p>
          <w:p w:rsid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  <w:r w:rsidRPr="005F1D41">
              <w:rPr>
                <w:rFonts w:ascii="Times New Roman" w:hAnsi="Times New Roman" w:cs="Times New Roman"/>
                <w:sz w:val="24"/>
              </w:rPr>
              <w:t>Формирование границ «знания» и «незнания».</w:t>
            </w:r>
          </w:p>
          <w:p w:rsidR="005F1D41" w:rsidRP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</w:p>
          <w:p w:rsidR="005F1D41" w:rsidRP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  <w:r w:rsidRPr="005F1D41">
              <w:rPr>
                <w:rFonts w:ascii="Times New Roman" w:hAnsi="Times New Roman" w:cs="Times New Roman"/>
                <w:sz w:val="24"/>
              </w:rPr>
              <w:t>Коммуникативные:</w:t>
            </w:r>
          </w:p>
          <w:p w:rsidR="005F1D41" w:rsidRP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  <w:r w:rsidRPr="005F1D41">
              <w:rPr>
                <w:rFonts w:ascii="Times New Roman" w:hAnsi="Times New Roman" w:cs="Times New Roman"/>
                <w:sz w:val="24"/>
              </w:rPr>
              <w:t>- понимание возможности различных позиций других людей,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F1D41">
              <w:rPr>
                <w:rFonts w:ascii="Times New Roman" w:hAnsi="Times New Roman" w:cs="Times New Roman"/>
                <w:sz w:val="24"/>
              </w:rPr>
              <w:t>отличных от собственной,</w:t>
            </w:r>
          </w:p>
          <w:p w:rsidR="005F1D41" w:rsidRP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  <w:r w:rsidRPr="005F1D41">
              <w:rPr>
                <w:rFonts w:ascii="Times New Roman" w:hAnsi="Times New Roman" w:cs="Times New Roman"/>
                <w:sz w:val="24"/>
              </w:rPr>
              <w:t>- умение договариваться, приходить к общему</w:t>
            </w:r>
          </w:p>
          <w:p w:rsid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Решению.</w:t>
            </w:r>
          </w:p>
          <w:p w:rsid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</w:p>
          <w:p w:rsidR="005F1D41" w:rsidRP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  <w:r w:rsidRPr="005F1D41">
              <w:rPr>
                <w:rFonts w:ascii="Times New Roman" w:hAnsi="Times New Roman" w:cs="Times New Roman"/>
                <w:sz w:val="24"/>
              </w:rPr>
              <w:lastRenderedPageBreak/>
              <w:t>Регулятивные:</w:t>
            </w:r>
          </w:p>
          <w:p w:rsidR="005F1D41" w:rsidRP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  <w:r w:rsidRPr="005F1D41">
              <w:rPr>
                <w:rFonts w:ascii="Times New Roman" w:hAnsi="Times New Roman" w:cs="Times New Roman"/>
                <w:sz w:val="24"/>
              </w:rPr>
              <w:t>- принятие и сохранение учебной задачи,</w:t>
            </w:r>
          </w:p>
          <w:p w:rsidR="005F1D41" w:rsidRP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  <w:r w:rsidRPr="005F1D41">
              <w:rPr>
                <w:rFonts w:ascii="Times New Roman" w:hAnsi="Times New Roman" w:cs="Times New Roman"/>
                <w:sz w:val="24"/>
              </w:rPr>
              <w:t>- учёт правила в планировании и контроле способа решения,</w:t>
            </w:r>
          </w:p>
          <w:p w:rsid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  <w:r w:rsidRPr="005F1D41">
              <w:rPr>
                <w:rFonts w:ascii="Times New Roman" w:hAnsi="Times New Roman" w:cs="Times New Roman"/>
                <w:sz w:val="24"/>
              </w:rPr>
              <w:t>- различение способа и результата действия.</w:t>
            </w:r>
          </w:p>
          <w:p w:rsidR="005F1D41" w:rsidRP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</w:p>
          <w:p w:rsidR="005F1D41" w:rsidRP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  <w:r w:rsidRPr="005F1D41">
              <w:rPr>
                <w:rFonts w:ascii="Times New Roman" w:hAnsi="Times New Roman" w:cs="Times New Roman"/>
                <w:sz w:val="24"/>
              </w:rPr>
              <w:t>Познавательные:</w:t>
            </w:r>
          </w:p>
          <w:p w:rsidR="005F1D41" w:rsidRP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  <w:r w:rsidRPr="005F1D41">
              <w:rPr>
                <w:rFonts w:ascii="Times New Roman" w:hAnsi="Times New Roman" w:cs="Times New Roman"/>
                <w:sz w:val="24"/>
              </w:rPr>
              <w:t>- структурирование знаний,</w:t>
            </w:r>
          </w:p>
          <w:p w:rsidR="005F1D41" w:rsidRP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  <w:r w:rsidRPr="005F1D41">
              <w:rPr>
                <w:rFonts w:ascii="Times New Roman" w:hAnsi="Times New Roman" w:cs="Times New Roman"/>
                <w:sz w:val="24"/>
              </w:rPr>
              <w:t>- построение речевого высказывания в устной и письменной форме,</w:t>
            </w:r>
          </w:p>
          <w:p w:rsidR="002B71F6" w:rsidRDefault="002B71F6" w:rsidP="005F1D4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B71F6" w:rsidTr="002B71F6">
        <w:trPr>
          <w:trHeight w:val="184"/>
        </w:trPr>
        <w:tc>
          <w:tcPr>
            <w:tcW w:w="1753" w:type="dxa"/>
          </w:tcPr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4234" w:type="dxa"/>
          </w:tcPr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На рисунке изображены различные геометрические тела.</w:t>
            </w:r>
            <w:r>
              <w:rPr>
                <w:rFonts w:ascii="Times New Roman" w:hAnsi="Times New Roman" w:cs="Times New Roman"/>
                <w:sz w:val="24"/>
              </w:rPr>
              <w:t xml:space="preserve"> Какие из них являются м</w:t>
            </w:r>
            <w:r w:rsidRPr="002B71F6">
              <w:rPr>
                <w:rFonts w:ascii="Times New Roman" w:hAnsi="Times New Roman" w:cs="Times New Roman"/>
                <w:sz w:val="24"/>
              </w:rPr>
              <w:t>ногогранниками?</w:t>
            </w:r>
          </w:p>
        </w:tc>
        <w:tc>
          <w:tcPr>
            <w:tcW w:w="2129" w:type="dxa"/>
          </w:tcPr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второе (пирамида), третье</w:t>
            </w:r>
          </w:p>
        </w:tc>
        <w:tc>
          <w:tcPr>
            <w:tcW w:w="3083" w:type="dxa"/>
            <w:vMerge/>
          </w:tcPr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B71F6" w:rsidTr="002B71F6">
        <w:trPr>
          <w:trHeight w:val="184"/>
        </w:trPr>
        <w:tc>
          <w:tcPr>
            <w:tcW w:w="1753" w:type="dxa"/>
          </w:tcPr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4234" w:type="dxa"/>
          </w:tcPr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На рисунке в первой строчке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71F6">
              <w:rPr>
                <w:rFonts w:ascii="Times New Roman" w:hAnsi="Times New Roman" w:cs="Times New Roman"/>
                <w:sz w:val="24"/>
              </w:rPr>
              <w:t>изображён вид фигуры спереди, а во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71F6">
              <w:rPr>
                <w:rFonts w:ascii="Times New Roman" w:hAnsi="Times New Roman" w:cs="Times New Roman"/>
                <w:sz w:val="24"/>
              </w:rPr>
              <w:t>второй строчке – вид фигуры сверху. Какая это фигура?</w:t>
            </w: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B71F6">
              <w:rPr>
                <w:rFonts w:ascii="Times New Roman" w:hAnsi="Times New Roman" w:cs="Times New Roman"/>
                <w:b/>
                <w:sz w:val="24"/>
              </w:rPr>
              <w:lastRenderedPageBreak/>
              <w:t>Если на конус посмотреть сверху, то мы увидим круг, а если сбоку, то –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b/>
                <w:sz w:val="24"/>
              </w:rPr>
              <w:t>треугольник. Зная это, решим следующую задачу.</w:t>
            </w:r>
          </w:p>
        </w:tc>
        <w:tc>
          <w:tcPr>
            <w:tcW w:w="2129" w:type="dxa"/>
          </w:tcPr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lastRenderedPageBreak/>
              <w:t>Конус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Цилиндр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Пирамида (четырехугольная)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Параллелепипед (прямоугольный)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Пирамида (треугольная)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Шар</w:t>
            </w:r>
          </w:p>
        </w:tc>
        <w:tc>
          <w:tcPr>
            <w:tcW w:w="3083" w:type="dxa"/>
            <w:vMerge/>
          </w:tcPr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B71F6" w:rsidTr="002B71F6">
        <w:trPr>
          <w:trHeight w:val="184"/>
        </w:trPr>
        <w:tc>
          <w:tcPr>
            <w:tcW w:w="1753" w:type="dxa"/>
          </w:tcPr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22</w:t>
            </w:r>
          </w:p>
        </w:tc>
        <w:tc>
          <w:tcPr>
            <w:tcW w:w="4234" w:type="dxa"/>
          </w:tcPr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На круглом столе стоят три конуса разного цвета – красный, синий и зелёный. Вокруг стола сидят дети: Маша, Ваня, Даша, Коля, Рая и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Петя. Кто из детей видит такую картину, как изображено на рисунке под буквой а); б); в)?</w:t>
            </w:r>
          </w:p>
        </w:tc>
        <w:tc>
          <w:tcPr>
            <w:tcW w:w="2129" w:type="dxa"/>
          </w:tcPr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Ответ: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а) Петя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б) Ваня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в) Маша</w:t>
            </w:r>
          </w:p>
        </w:tc>
        <w:tc>
          <w:tcPr>
            <w:tcW w:w="3083" w:type="dxa"/>
            <w:vMerge/>
          </w:tcPr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B71F6" w:rsidTr="002B71F6">
        <w:trPr>
          <w:trHeight w:val="184"/>
        </w:trPr>
        <w:tc>
          <w:tcPr>
            <w:tcW w:w="1753" w:type="dxa"/>
          </w:tcPr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4234" w:type="dxa"/>
          </w:tcPr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На рисунке изображены некоторые геометрические тела.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71F6">
              <w:rPr>
                <w:rFonts w:ascii="Times New Roman" w:hAnsi="Times New Roman" w:cs="Times New Roman"/>
                <w:sz w:val="24"/>
              </w:rPr>
              <w:t>Возможно, точка зрения не очень привычна. Какие тела, если на них смотреть с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71F6">
              <w:rPr>
                <w:rFonts w:ascii="Times New Roman" w:hAnsi="Times New Roman" w:cs="Times New Roman"/>
                <w:sz w:val="24"/>
              </w:rPr>
              <w:t>соответствующей стороны, могут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71F6">
              <w:rPr>
                <w:rFonts w:ascii="Times New Roman" w:hAnsi="Times New Roman" w:cs="Times New Roman"/>
                <w:sz w:val="24"/>
              </w:rPr>
              <w:t>выглядеть, как на рисунке? Какие из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71F6">
              <w:rPr>
                <w:rFonts w:ascii="Times New Roman" w:hAnsi="Times New Roman" w:cs="Times New Roman"/>
                <w:sz w:val="24"/>
              </w:rPr>
              <w:t>рисунков могут соответствовать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71F6">
              <w:rPr>
                <w:rFonts w:ascii="Times New Roman" w:hAnsi="Times New Roman" w:cs="Times New Roman"/>
                <w:sz w:val="24"/>
              </w:rPr>
              <w:t>одному и тому же телу?</w:t>
            </w:r>
          </w:p>
        </w:tc>
        <w:tc>
          <w:tcPr>
            <w:tcW w:w="2129" w:type="dxa"/>
          </w:tcPr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Куб или параллелепипед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Пирамида или конус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Конус, цилиндр или шар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Параллелепипед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1 и 4 могут соответствовать параллелепипеду</w:t>
            </w:r>
          </w:p>
          <w:p w:rsidR="002B71F6" w:rsidRPr="002B71F6" w:rsidRDefault="002B71F6" w:rsidP="002B71F6">
            <w:pPr>
              <w:rPr>
                <w:rFonts w:ascii="Times New Roman" w:hAnsi="Times New Roman" w:cs="Times New Roman"/>
                <w:sz w:val="24"/>
              </w:rPr>
            </w:pPr>
            <w:r w:rsidRPr="002B71F6">
              <w:rPr>
                <w:rFonts w:ascii="Times New Roman" w:hAnsi="Times New Roman" w:cs="Times New Roman"/>
                <w:sz w:val="24"/>
              </w:rPr>
              <w:t>2 и 3 могут соответствовать конусу</w:t>
            </w:r>
          </w:p>
        </w:tc>
        <w:tc>
          <w:tcPr>
            <w:tcW w:w="3083" w:type="dxa"/>
            <w:vMerge/>
          </w:tcPr>
          <w:p w:rsidR="002B71F6" w:rsidRDefault="002B71F6" w:rsidP="00E05E9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F1D41" w:rsidTr="004F0F54">
        <w:trPr>
          <w:trHeight w:val="184"/>
        </w:trPr>
        <w:tc>
          <w:tcPr>
            <w:tcW w:w="11199" w:type="dxa"/>
            <w:gridSpan w:val="4"/>
          </w:tcPr>
          <w:p w:rsidR="005F1D41" w:rsidRPr="005F1D41" w:rsidRDefault="005F1D41" w:rsidP="005F1D4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Подведение итогов урока (Рефлексия)</w:t>
            </w:r>
          </w:p>
        </w:tc>
      </w:tr>
      <w:tr w:rsidR="005F1D41" w:rsidTr="002B71F6">
        <w:trPr>
          <w:trHeight w:val="184"/>
        </w:trPr>
        <w:tc>
          <w:tcPr>
            <w:tcW w:w="1753" w:type="dxa"/>
          </w:tcPr>
          <w:p w:rsidR="005F1D41" w:rsidRDefault="005F1D41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4234" w:type="dxa"/>
          </w:tcPr>
          <w:p w:rsidR="005F1D41" w:rsidRDefault="005F1D41" w:rsidP="002B71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Итак, наш урок подходит к концу, а это значит, что нам надо с Вами подвести итог. </w:t>
            </w:r>
          </w:p>
          <w:p w:rsidR="005F1D41" w:rsidRDefault="005F1D41" w:rsidP="002B71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Как вы считаете, </w:t>
            </w:r>
            <w:r w:rsidRPr="005F1D41">
              <w:rPr>
                <w:rFonts w:ascii="Times New Roman" w:hAnsi="Times New Roman" w:cs="Times New Roman"/>
                <w:sz w:val="24"/>
              </w:rPr>
              <w:t>мы достигли поставленной в начале урока цели?</w:t>
            </w:r>
          </w:p>
          <w:p w:rsidR="005F1D41" w:rsidRDefault="005F1D41" w:rsidP="002B71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Чтобы ответить на этот вопрос, давайте ответим на следующие вопросы:</w:t>
            </w:r>
          </w:p>
          <w:p w:rsidR="00000000" w:rsidRPr="005F1D41" w:rsidRDefault="005F1D41" w:rsidP="005F1D41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</w:rPr>
            </w:pPr>
            <w:r w:rsidRPr="005F1D41">
              <w:rPr>
                <w:rFonts w:ascii="Times New Roman" w:hAnsi="Times New Roman" w:cs="Times New Roman"/>
                <w:sz w:val="24"/>
              </w:rPr>
              <w:t>Чем мы сегод</w:t>
            </w:r>
            <w:r w:rsidRPr="005F1D41">
              <w:rPr>
                <w:rFonts w:ascii="Times New Roman" w:hAnsi="Times New Roman" w:cs="Times New Roman"/>
                <w:sz w:val="24"/>
              </w:rPr>
              <w:t>ня занимались на уроке?</w:t>
            </w:r>
          </w:p>
          <w:p w:rsidR="00000000" w:rsidRPr="005F1D41" w:rsidRDefault="005F1D41" w:rsidP="005F1D41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</w:rPr>
            </w:pPr>
            <w:r w:rsidRPr="005F1D41">
              <w:rPr>
                <w:rFonts w:ascii="Times New Roman" w:hAnsi="Times New Roman" w:cs="Times New Roman"/>
                <w:sz w:val="24"/>
              </w:rPr>
              <w:t xml:space="preserve">На какие две группы делятся все геометрические тела? </w:t>
            </w:r>
          </w:p>
          <w:p w:rsidR="00000000" w:rsidRPr="005F1D41" w:rsidRDefault="005F1D41" w:rsidP="005F1D41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</w:rPr>
            </w:pPr>
            <w:r w:rsidRPr="005F1D41">
              <w:rPr>
                <w:rFonts w:ascii="Times New Roman" w:hAnsi="Times New Roman" w:cs="Times New Roman"/>
                <w:sz w:val="24"/>
              </w:rPr>
              <w:t>При вращении какой плоской фигуры образуется</w:t>
            </w:r>
            <w:r w:rsidRPr="005F1D41">
              <w:rPr>
                <w:rFonts w:ascii="Times New Roman" w:hAnsi="Times New Roman" w:cs="Times New Roman"/>
                <w:sz w:val="24"/>
              </w:rPr>
              <w:t xml:space="preserve"> цилиндр? </w:t>
            </w:r>
          </w:p>
          <w:p w:rsidR="00000000" w:rsidRPr="005F1D41" w:rsidRDefault="005F1D41" w:rsidP="005F1D41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</w:rPr>
            </w:pPr>
            <w:r w:rsidRPr="005F1D41">
              <w:rPr>
                <w:rFonts w:ascii="Times New Roman" w:hAnsi="Times New Roman" w:cs="Times New Roman"/>
                <w:sz w:val="24"/>
              </w:rPr>
              <w:t xml:space="preserve">Приведите примеры тел конической формы. </w:t>
            </w:r>
          </w:p>
          <w:p w:rsidR="00000000" w:rsidRPr="005F1D41" w:rsidRDefault="005F1D41" w:rsidP="005F1D41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</w:rPr>
            </w:pPr>
            <w:r w:rsidRPr="005F1D41">
              <w:rPr>
                <w:rFonts w:ascii="Times New Roman" w:hAnsi="Times New Roman" w:cs="Times New Roman"/>
                <w:sz w:val="24"/>
              </w:rPr>
              <w:t xml:space="preserve">Какие фигуры могут быть в сечении конуса? </w:t>
            </w:r>
          </w:p>
          <w:p w:rsidR="00000000" w:rsidRPr="005F1D41" w:rsidRDefault="005F1D41" w:rsidP="005F1D41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</w:rPr>
            </w:pPr>
            <w:r w:rsidRPr="005F1D41">
              <w:rPr>
                <w:rFonts w:ascii="Times New Roman" w:hAnsi="Times New Roman" w:cs="Times New Roman"/>
                <w:sz w:val="24"/>
              </w:rPr>
              <w:t>Чем отличаются понятия «шар» и «сфера»?</w:t>
            </w:r>
          </w:p>
          <w:p w:rsidR="005F1D41" w:rsidRDefault="005F1D41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5F1D41" w:rsidRPr="002B71F6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Таким образом, мы с Вами познакомились с новыми понятиями, посмотрели из чего они состоят и как выглядят. Вы – молодцы! Отличный урок! </w:t>
            </w:r>
          </w:p>
        </w:tc>
        <w:tc>
          <w:tcPr>
            <w:tcW w:w="2129" w:type="dxa"/>
          </w:tcPr>
          <w:p w:rsidR="005F1D41" w:rsidRDefault="005F1D41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5F1D41" w:rsidRDefault="005F1D41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5F1D41" w:rsidRDefault="005F1D41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5F1D41" w:rsidRDefault="005F1D41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5F1D41" w:rsidRDefault="005F1D41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5F1D41" w:rsidRDefault="005F1D41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5F1D41" w:rsidRDefault="005F1D41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5F1D41" w:rsidRDefault="005F1D41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5F1D41" w:rsidRDefault="005F1D41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5F1D41" w:rsidRDefault="005F1D41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5F1D41" w:rsidRDefault="005F1D41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5F1D41" w:rsidRDefault="005F1D41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5F1D41" w:rsidRDefault="005F1D41" w:rsidP="002B71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Ответы учащихся</w:t>
            </w:r>
          </w:p>
          <w:p w:rsidR="005F1D41" w:rsidRPr="002B71F6" w:rsidRDefault="005F1D41" w:rsidP="002B71F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83" w:type="dxa"/>
          </w:tcPr>
          <w:p w:rsidR="005F1D41" w:rsidRP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  <w:r w:rsidRPr="005F1D41">
              <w:rPr>
                <w:rFonts w:ascii="Times New Roman" w:hAnsi="Times New Roman" w:cs="Times New Roman"/>
                <w:sz w:val="24"/>
              </w:rPr>
              <w:t>Личностные:</w:t>
            </w:r>
          </w:p>
          <w:p w:rsidR="005F1D41" w:rsidRP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  <w:r w:rsidRPr="005F1D41">
              <w:rPr>
                <w:rFonts w:ascii="Times New Roman" w:hAnsi="Times New Roman" w:cs="Times New Roman"/>
                <w:sz w:val="24"/>
              </w:rPr>
              <w:t>- формирование самоидентификации,</w:t>
            </w:r>
          </w:p>
          <w:p w:rsidR="005F1D41" w:rsidRP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  <w:r w:rsidRPr="005F1D41">
              <w:rPr>
                <w:rFonts w:ascii="Times New Roman" w:hAnsi="Times New Roman" w:cs="Times New Roman"/>
                <w:sz w:val="24"/>
              </w:rPr>
              <w:t>адекватной позитивной самооценки,</w:t>
            </w:r>
          </w:p>
          <w:p w:rsidR="005F1D41" w:rsidRP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  <w:r w:rsidRPr="005F1D41">
              <w:rPr>
                <w:rFonts w:ascii="Times New Roman" w:hAnsi="Times New Roman" w:cs="Times New Roman"/>
                <w:sz w:val="24"/>
              </w:rPr>
              <w:t xml:space="preserve">самоуважения и </w:t>
            </w:r>
            <w:proofErr w:type="spellStart"/>
            <w:r w:rsidRPr="005F1D41">
              <w:rPr>
                <w:rFonts w:ascii="Times New Roman" w:hAnsi="Times New Roman" w:cs="Times New Roman"/>
                <w:sz w:val="24"/>
              </w:rPr>
              <w:t>самопринятия</w:t>
            </w:r>
            <w:proofErr w:type="spellEnd"/>
            <w:r w:rsidRPr="005F1D41">
              <w:rPr>
                <w:rFonts w:ascii="Times New Roman" w:hAnsi="Times New Roman" w:cs="Times New Roman"/>
                <w:sz w:val="24"/>
              </w:rPr>
              <w:t>,</w:t>
            </w:r>
          </w:p>
          <w:p w:rsidR="005F1D41" w:rsidRP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  <w:r w:rsidRPr="005F1D41">
              <w:rPr>
                <w:rFonts w:ascii="Times New Roman" w:hAnsi="Times New Roman" w:cs="Times New Roman"/>
                <w:sz w:val="24"/>
              </w:rPr>
              <w:t>- формирование границ собственного «знания и</w:t>
            </w:r>
          </w:p>
          <w:p w:rsid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  <w:r w:rsidRPr="005F1D41">
              <w:rPr>
                <w:rFonts w:ascii="Times New Roman" w:hAnsi="Times New Roman" w:cs="Times New Roman"/>
                <w:sz w:val="24"/>
              </w:rPr>
              <w:t>«незнания».</w:t>
            </w:r>
          </w:p>
          <w:p w:rsidR="005F1D41" w:rsidRP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</w:p>
          <w:p w:rsidR="005F1D41" w:rsidRP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  <w:r w:rsidRPr="005F1D41">
              <w:rPr>
                <w:rFonts w:ascii="Times New Roman" w:hAnsi="Times New Roman" w:cs="Times New Roman"/>
                <w:sz w:val="24"/>
              </w:rPr>
              <w:t>Регулятивные:</w:t>
            </w:r>
          </w:p>
          <w:p w:rsidR="005F1D41" w:rsidRP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  <w:r w:rsidRPr="005F1D41">
              <w:rPr>
                <w:rFonts w:ascii="Times New Roman" w:hAnsi="Times New Roman" w:cs="Times New Roman"/>
                <w:sz w:val="24"/>
              </w:rPr>
              <w:t>- восприятие оценки учителя,</w:t>
            </w:r>
          </w:p>
          <w:p w:rsid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  <w:r w:rsidRPr="005F1D41">
              <w:rPr>
                <w:rFonts w:ascii="Times New Roman" w:hAnsi="Times New Roman" w:cs="Times New Roman"/>
                <w:sz w:val="24"/>
              </w:rPr>
              <w:t>- адекватная самооценка.</w:t>
            </w:r>
          </w:p>
          <w:p w:rsidR="005F1D41" w:rsidRP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</w:p>
          <w:p w:rsidR="005F1D41" w:rsidRP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  <w:r w:rsidRPr="005F1D41">
              <w:rPr>
                <w:rFonts w:ascii="Times New Roman" w:hAnsi="Times New Roman" w:cs="Times New Roman"/>
                <w:sz w:val="24"/>
              </w:rPr>
              <w:t>Познавательные:</w:t>
            </w:r>
          </w:p>
          <w:p w:rsidR="005F1D41" w:rsidRP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  <w:r w:rsidRPr="005F1D41">
              <w:rPr>
                <w:rFonts w:ascii="Times New Roman" w:hAnsi="Times New Roman" w:cs="Times New Roman"/>
                <w:sz w:val="24"/>
              </w:rPr>
              <w:t>- построение речевого высказывания в устной и</w:t>
            </w:r>
          </w:p>
          <w:p w:rsid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письменной форме.</w:t>
            </w:r>
          </w:p>
          <w:p w:rsid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F1D41" w:rsidTr="00F80CAD">
        <w:trPr>
          <w:trHeight w:val="184"/>
        </w:trPr>
        <w:tc>
          <w:tcPr>
            <w:tcW w:w="11199" w:type="dxa"/>
            <w:gridSpan w:val="4"/>
          </w:tcPr>
          <w:p w:rsidR="005F1D41" w:rsidRPr="005F1D41" w:rsidRDefault="005F1D41" w:rsidP="005F1D41">
            <w:pPr>
              <w:pStyle w:val="a5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Домашнее задание</w:t>
            </w:r>
          </w:p>
        </w:tc>
      </w:tr>
      <w:tr w:rsidR="005F1D41" w:rsidTr="005F1D41">
        <w:trPr>
          <w:trHeight w:val="184"/>
        </w:trPr>
        <w:tc>
          <w:tcPr>
            <w:tcW w:w="1753" w:type="dxa"/>
          </w:tcPr>
          <w:p w:rsidR="005F1D41" w:rsidRDefault="005F1D41" w:rsidP="00E05E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24-25</w:t>
            </w:r>
          </w:p>
        </w:tc>
        <w:tc>
          <w:tcPr>
            <w:tcW w:w="4205" w:type="dxa"/>
          </w:tcPr>
          <w:p w:rsidR="005F1D41" w:rsidRDefault="005F1D41" w:rsidP="002B71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Записываем домашнее задание. Обратите внимание, что помимо обязательного домашнего задания, я предлагаю Вам, выполнить по желанию творческое задание.</w:t>
            </w:r>
          </w:p>
          <w:p w:rsidR="005F1D41" w:rsidRDefault="005F1D41" w:rsidP="002B71F6">
            <w:pPr>
              <w:rPr>
                <w:rFonts w:ascii="Times New Roman" w:hAnsi="Times New Roman" w:cs="Times New Roman"/>
                <w:sz w:val="24"/>
              </w:rPr>
            </w:pPr>
          </w:p>
          <w:p w:rsidR="005F1D41" w:rsidRDefault="005F1D41" w:rsidP="002B71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Собрать дома любую из новых изученных геометрических фигур и принести на урок. Но важно не только собрать ее, но и показать развертку фигуры!</w:t>
            </w:r>
          </w:p>
        </w:tc>
        <w:tc>
          <w:tcPr>
            <w:tcW w:w="2129" w:type="dxa"/>
          </w:tcPr>
          <w:p w:rsidR="005F1D41" w:rsidRDefault="005F1D41" w:rsidP="002B71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Записывают домашнее задание</w:t>
            </w:r>
          </w:p>
        </w:tc>
        <w:tc>
          <w:tcPr>
            <w:tcW w:w="3112" w:type="dxa"/>
          </w:tcPr>
          <w:p w:rsidR="005F1D41" w:rsidRPr="005F1D41" w:rsidRDefault="005F1D41" w:rsidP="005F1D41">
            <w:pPr>
              <w:rPr>
                <w:rFonts w:ascii="Times New Roman" w:hAnsi="Times New Roman" w:cs="Times New Roman"/>
                <w:sz w:val="24"/>
              </w:rPr>
            </w:pPr>
            <w:r w:rsidRPr="005F1D41">
              <w:rPr>
                <w:rFonts w:ascii="Times New Roman" w:hAnsi="Times New Roman" w:cs="Times New Roman"/>
                <w:sz w:val="24"/>
              </w:rPr>
              <w:t>Регулятивные: планирование своих действий в соответствии с поставленной задачей; Личностные: формирование аккуратности и терпеливости.</w:t>
            </w:r>
          </w:p>
        </w:tc>
      </w:tr>
    </w:tbl>
    <w:p w:rsidR="00E05E9B" w:rsidRPr="00E05E9B" w:rsidRDefault="00E05E9B" w:rsidP="00E05E9B">
      <w:pPr>
        <w:rPr>
          <w:rFonts w:ascii="Times New Roman" w:hAnsi="Times New Roman" w:cs="Times New Roman"/>
          <w:sz w:val="24"/>
        </w:rPr>
      </w:pPr>
    </w:p>
    <w:sectPr w:rsidR="00E05E9B" w:rsidRPr="00E05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53519"/>
    <w:multiLevelType w:val="hybridMultilevel"/>
    <w:tmpl w:val="FE6065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34076"/>
    <w:multiLevelType w:val="hybridMultilevel"/>
    <w:tmpl w:val="837EE5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62828"/>
    <w:multiLevelType w:val="hybridMultilevel"/>
    <w:tmpl w:val="08C01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7764C"/>
    <w:multiLevelType w:val="hybridMultilevel"/>
    <w:tmpl w:val="00A2B1C2"/>
    <w:lvl w:ilvl="0" w:tplc="DBBEB3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C852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D400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DEE32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F821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148B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6428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18B6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0EEC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504634F"/>
    <w:multiLevelType w:val="hybridMultilevel"/>
    <w:tmpl w:val="B31C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D974AB"/>
    <w:multiLevelType w:val="multilevel"/>
    <w:tmpl w:val="A61AB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3762BE"/>
    <w:multiLevelType w:val="hybridMultilevel"/>
    <w:tmpl w:val="13060E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E9B"/>
    <w:rsid w:val="002B71F6"/>
    <w:rsid w:val="005F1D41"/>
    <w:rsid w:val="007E053F"/>
    <w:rsid w:val="00E05E9B"/>
    <w:rsid w:val="00E7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0F7C0"/>
  <w15:chartTrackingRefBased/>
  <w15:docId w15:val="{054B8209-22B0-40A8-ADAD-8217749ED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E05E9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E05E9B"/>
    <w:rPr>
      <w:i/>
      <w:iCs/>
      <w:color w:val="5B9BD5" w:themeColor="accent1"/>
    </w:rPr>
  </w:style>
  <w:style w:type="paragraph" w:styleId="a5">
    <w:name w:val="List Paragraph"/>
    <w:basedOn w:val="a"/>
    <w:uiPriority w:val="34"/>
    <w:qFormat/>
    <w:rsid w:val="00E05E9B"/>
    <w:pPr>
      <w:ind w:left="720"/>
      <w:contextualSpacing/>
    </w:pPr>
  </w:style>
  <w:style w:type="table" w:styleId="a6">
    <w:name w:val="Table Grid"/>
    <w:basedOn w:val="a1"/>
    <w:uiPriority w:val="39"/>
    <w:rsid w:val="00E05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4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41629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729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4441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1222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192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148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1853</Words>
  <Characters>10564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Осипова Кристина Олеговна</dc:creator>
  <cp:keywords/>
  <dc:description/>
  <cp:lastModifiedBy>Осипова Кристина Олеговна</cp:lastModifiedBy>
  <cp:revision>1</cp:revision>
  <dcterms:created xsi:type="dcterms:W3CDTF">2022-05-27T08:30:00Z</dcterms:created>
  <dcterms:modified xsi:type="dcterms:W3CDTF">2022-05-27T09:40:00Z</dcterms:modified>
</cp:coreProperties>
</file>